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8F2" w:rsidRPr="00654704" w:rsidRDefault="001918F2" w:rsidP="00457CF5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654704">
        <w:rPr>
          <w:rFonts w:ascii="Times New Roman" w:hAnsi="Times New Roman"/>
          <w:b/>
          <w:color w:val="000000"/>
          <w:sz w:val="32"/>
          <w:szCs w:val="32"/>
        </w:rPr>
        <w:t>I</w:t>
      </w:r>
    </w:p>
    <w:p w:rsidR="001918F2" w:rsidRDefault="001918F2" w:rsidP="00457CF5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color w:val="548DD4"/>
          <w:sz w:val="28"/>
          <w:szCs w:val="28"/>
        </w:rPr>
      </w:pPr>
      <w:r w:rsidRPr="008C3CF6">
        <w:rPr>
          <w:rFonts w:ascii="Times New Roman" w:hAnsi="Times New Roman"/>
          <w:b/>
          <w:noProof/>
          <w:color w:val="548DD4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8" o:spid="_x0000_i1025" type="#_x0000_t75" style="width:450pt;height:169.5pt;visibility:visible">
            <v:imagedata r:id="rId5" o:title=""/>
          </v:shape>
        </w:pict>
      </w:r>
    </w:p>
    <w:p w:rsidR="001918F2" w:rsidRDefault="001918F2" w:rsidP="00457CF5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color w:val="548DD4"/>
          <w:sz w:val="28"/>
          <w:szCs w:val="28"/>
        </w:rPr>
      </w:pPr>
    </w:p>
    <w:p w:rsidR="001918F2" w:rsidRPr="00457CF5" w:rsidRDefault="001918F2" w:rsidP="00457CF5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bCs/>
          <w:color w:val="0070C0"/>
          <w:sz w:val="24"/>
          <w:szCs w:val="24"/>
        </w:rPr>
      </w:pPr>
    </w:p>
    <w:p w:rsidR="001918F2" w:rsidRPr="00695183" w:rsidRDefault="001918F2" w:rsidP="00C01F39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695183">
        <w:rPr>
          <w:rFonts w:ascii="Times New Roman" w:hAnsi="Times New Roman"/>
          <w:b/>
          <w:bCs/>
          <w:sz w:val="28"/>
          <w:szCs w:val="28"/>
          <w:u w:val="single"/>
        </w:rPr>
        <w:t>Dofinansowanie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: </w:t>
      </w:r>
      <w:r w:rsidRPr="00695183">
        <w:rPr>
          <w:rFonts w:ascii="Times New Roman" w:hAnsi="Times New Roman"/>
          <w:b/>
          <w:bCs/>
          <w:sz w:val="28"/>
          <w:szCs w:val="28"/>
          <w:u w:val="single"/>
        </w:rPr>
        <w:t xml:space="preserve"> 4 055 244,00 zł</w:t>
      </w:r>
    </w:p>
    <w:p w:rsidR="001918F2" w:rsidRPr="004D2941" w:rsidRDefault="001918F2" w:rsidP="00C01F39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1918F2" w:rsidRPr="00362BEF" w:rsidRDefault="001918F2" w:rsidP="00C01F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362BEF">
        <w:rPr>
          <w:rFonts w:ascii="Times New Roman" w:hAnsi="Times New Roman"/>
          <w:bCs/>
          <w:sz w:val="24"/>
          <w:szCs w:val="24"/>
        </w:rPr>
        <w:t>Dochody uzyskano w ramach bezzwrotnego wsparcia Rządowego Funduszu Inwestycji (</w:t>
      </w:r>
      <w:r w:rsidRPr="00362BEF">
        <w:rPr>
          <w:rFonts w:ascii="Times New Roman" w:hAnsi="Times New Roman"/>
          <w:sz w:val="24"/>
          <w:szCs w:val="24"/>
        </w:rPr>
        <w:t>Funduszu Przeciwdziałania COVID-19). Dochody przeznaczone zostały na wydatki związane z realizacją zadań inwestycyjnych:</w:t>
      </w:r>
    </w:p>
    <w:p w:rsidR="001918F2" w:rsidRPr="004D2941" w:rsidRDefault="001918F2" w:rsidP="00C01F39">
      <w:pPr>
        <w:spacing w:after="0" w:line="240" w:lineRule="auto"/>
        <w:rPr>
          <w:rFonts w:ascii="Times New Roman" w:hAnsi="Times New Roman"/>
          <w:b/>
        </w:rPr>
      </w:pPr>
    </w:p>
    <w:p w:rsidR="001918F2" w:rsidRPr="004D2941" w:rsidRDefault="001918F2" w:rsidP="00C01F39">
      <w:pPr>
        <w:pStyle w:val="ListParagraph"/>
        <w:spacing w:after="0" w:line="240" w:lineRule="auto"/>
        <w:ind w:left="284"/>
        <w:rPr>
          <w:rFonts w:ascii="Times New Roman" w:hAnsi="Times New Roman"/>
          <w:color w:val="FF0000"/>
        </w:rPr>
      </w:pPr>
    </w:p>
    <w:p w:rsidR="001918F2" w:rsidRPr="00362BEF" w:rsidRDefault="001918F2" w:rsidP="00C01F3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62BEF">
        <w:rPr>
          <w:rFonts w:ascii="Times New Roman" w:hAnsi="Times New Roman"/>
          <w:b/>
          <w:color w:val="0070C0"/>
          <w:sz w:val="24"/>
          <w:szCs w:val="24"/>
        </w:rPr>
        <w:t>Termomodernizacja i przebudowa budynku przy ul. Franciszkańskiej 7</w:t>
      </w:r>
    </w:p>
    <w:p w:rsidR="001918F2" w:rsidRPr="004D2941" w:rsidRDefault="001918F2" w:rsidP="00457CF5">
      <w:pPr>
        <w:pStyle w:val="ListParagraph"/>
        <w:spacing w:after="0" w:line="240" w:lineRule="auto"/>
        <w:rPr>
          <w:rFonts w:ascii="Times New Roman" w:hAnsi="Times New Roman"/>
          <w:b/>
          <w:color w:val="0070C0"/>
        </w:rPr>
      </w:pPr>
    </w:p>
    <w:p w:rsidR="001918F2" w:rsidRPr="004D2941" w:rsidRDefault="001918F2" w:rsidP="00457CF5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4D2941">
        <w:rPr>
          <w:rFonts w:ascii="Times New Roman" w:hAnsi="Times New Roman"/>
          <w:b/>
          <w:color w:val="000000"/>
        </w:rPr>
        <w:t>CAŁKOWITA WARTOŚĆ INWESTYCJI: 1 554 947,89 zł</w:t>
      </w:r>
    </w:p>
    <w:p w:rsidR="001918F2" w:rsidRPr="00244A98" w:rsidRDefault="001918F2" w:rsidP="00C01F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918F2" w:rsidRPr="00244A98" w:rsidRDefault="001918F2" w:rsidP="00C01F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4A98">
        <w:rPr>
          <w:rFonts w:ascii="Times New Roman" w:hAnsi="Times New Roman"/>
          <w:sz w:val="24"/>
          <w:szCs w:val="24"/>
        </w:rPr>
        <w:t>W ramach zadania inwestycyjnego w III i IV kwartale roku 2020 podpisano umowy na roboty budowlano –wykończeniowe, na mocy których wykonano:</w:t>
      </w:r>
    </w:p>
    <w:p w:rsidR="001918F2" w:rsidRPr="00244A98" w:rsidRDefault="001918F2" w:rsidP="00C01F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4A98">
        <w:rPr>
          <w:rFonts w:ascii="Times New Roman" w:hAnsi="Times New Roman"/>
          <w:sz w:val="24"/>
          <w:szCs w:val="24"/>
        </w:rPr>
        <w:t xml:space="preserve">-    remont pokrycia dachowego wraz z wymianą elementów konstrukcyjnych, ocieplono dach wełną mineralną oraz zabezpieczono folią paroizolacyjną. </w:t>
      </w:r>
    </w:p>
    <w:p w:rsidR="001918F2" w:rsidRPr="00244A98" w:rsidRDefault="001918F2" w:rsidP="00C01F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4A98">
        <w:rPr>
          <w:rFonts w:ascii="Times New Roman" w:hAnsi="Times New Roman"/>
          <w:sz w:val="24"/>
          <w:szCs w:val="24"/>
        </w:rPr>
        <w:t xml:space="preserve">- remont budynku, polegający na wstawieniu nowej stolarki drzwiowej, uzupełnieniu tynków </w:t>
      </w:r>
      <w:r w:rsidRPr="00244A98">
        <w:rPr>
          <w:rFonts w:ascii="Times New Roman" w:hAnsi="Times New Roman"/>
          <w:sz w:val="24"/>
          <w:szCs w:val="24"/>
        </w:rPr>
        <w:br/>
        <w:t>i wykonaniu  gładzi  gipsowych, malowaniu ścian, wykonaniu sufitów podwieszanych</w:t>
      </w:r>
    </w:p>
    <w:p w:rsidR="001918F2" w:rsidRPr="00244A98" w:rsidRDefault="001918F2" w:rsidP="00C01F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4A98">
        <w:rPr>
          <w:rFonts w:ascii="Times New Roman" w:hAnsi="Times New Roman"/>
          <w:sz w:val="24"/>
          <w:szCs w:val="24"/>
        </w:rPr>
        <w:t>-   nową instalację sieci teleinformatycznej, elektrycznej i niskoprądowej</w:t>
      </w:r>
    </w:p>
    <w:p w:rsidR="001918F2" w:rsidRPr="00244A98" w:rsidRDefault="001918F2" w:rsidP="00C01F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4A98">
        <w:rPr>
          <w:rFonts w:ascii="Times New Roman" w:hAnsi="Times New Roman"/>
          <w:sz w:val="24"/>
          <w:szCs w:val="24"/>
        </w:rPr>
        <w:t>- wykonano posadzki z wykładzin z tworzy sztucznych oraz wycyklinowano istniejący parkiet.</w:t>
      </w:r>
    </w:p>
    <w:p w:rsidR="001918F2" w:rsidRPr="00244A98" w:rsidRDefault="001918F2" w:rsidP="00C01F3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918F2" w:rsidRPr="00244A98" w:rsidRDefault="001918F2" w:rsidP="00C01F3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44A98">
        <w:rPr>
          <w:rFonts w:ascii="Times New Roman" w:hAnsi="Times New Roman"/>
          <w:bCs/>
          <w:sz w:val="24"/>
          <w:szCs w:val="24"/>
        </w:rPr>
        <w:t xml:space="preserve">Zadanie finansowane ze środków w ramach bezzwrotnego wsparcia Rządowego Funduszu Inwestycji Lokalnych w wysokości </w:t>
      </w:r>
      <w:r w:rsidRPr="00244A9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1 460 449,00</w:t>
      </w:r>
      <w:r w:rsidRPr="00244A98">
        <w:rPr>
          <w:rFonts w:ascii="Times New Roman" w:hAnsi="Times New Roman"/>
          <w:bCs/>
          <w:color w:val="FF0000"/>
          <w:sz w:val="24"/>
          <w:szCs w:val="24"/>
          <w:u w:val="single"/>
        </w:rPr>
        <w:t xml:space="preserve"> zł.</w:t>
      </w:r>
    </w:p>
    <w:p w:rsidR="001918F2" w:rsidRDefault="001918F2"/>
    <w:p w:rsidR="001918F2" w:rsidRDefault="001918F2" w:rsidP="004D2941">
      <w:r w:rsidRPr="00B17855">
        <w:rPr>
          <w:noProof/>
        </w:rPr>
        <w:pict>
          <v:shape id="Obraz 2" o:spid="_x0000_i1026" type="#_x0000_t75" style="width:453.75pt;height:210.75pt;visibility:visible">
            <v:imagedata r:id="rId6" o:title=""/>
          </v:shape>
        </w:pict>
      </w:r>
    </w:p>
    <w:p w:rsidR="001918F2" w:rsidRPr="004D2941" w:rsidRDefault="001918F2" w:rsidP="00C01F39">
      <w:pPr>
        <w:spacing w:after="0" w:line="240" w:lineRule="auto"/>
        <w:jc w:val="both"/>
        <w:rPr>
          <w:rFonts w:ascii="Times New Roman" w:hAnsi="Times New Roman"/>
          <w:b/>
          <w:color w:val="0070C0"/>
          <w:sz w:val="24"/>
          <w:szCs w:val="24"/>
        </w:rPr>
      </w:pPr>
    </w:p>
    <w:p w:rsidR="001918F2" w:rsidRPr="004D2941" w:rsidRDefault="001918F2" w:rsidP="00C01F39">
      <w:pPr>
        <w:spacing w:after="0" w:line="240" w:lineRule="auto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4D2941">
        <w:rPr>
          <w:rFonts w:ascii="Times New Roman" w:hAnsi="Times New Roman"/>
          <w:b/>
          <w:color w:val="0070C0"/>
          <w:sz w:val="24"/>
          <w:szCs w:val="24"/>
        </w:rPr>
        <w:t>2.Przebudowa pawilonu przy ul. Malinowej 2</w:t>
      </w:r>
    </w:p>
    <w:p w:rsidR="001918F2" w:rsidRPr="004D2941" w:rsidRDefault="001918F2" w:rsidP="00C01F39">
      <w:pPr>
        <w:spacing w:after="0" w:line="240" w:lineRule="auto"/>
        <w:jc w:val="both"/>
        <w:rPr>
          <w:rFonts w:ascii="Times New Roman" w:hAnsi="Times New Roman"/>
          <w:b/>
          <w:color w:val="0070C0"/>
          <w:sz w:val="24"/>
          <w:szCs w:val="24"/>
        </w:rPr>
      </w:pPr>
    </w:p>
    <w:p w:rsidR="001918F2" w:rsidRPr="004D2941" w:rsidRDefault="001918F2" w:rsidP="00457CF5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D2941">
        <w:rPr>
          <w:rFonts w:ascii="Times New Roman" w:hAnsi="Times New Roman"/>
          <w:b/>
          <w:color w:val="000000"/>
          <w:sz w:val="24"/>
          <w:szCs w:val="24"/>
        </w:rPr>
        <w:t>CAŁKOWITA WARTOŚĆ INWESTYCJI: 1 169 685,00 zł.</w:t>
      </w:r>
    </w:p>
    <w:p w:rsidR="001918F2" w:rsidRPr="004D2941" w:rsidRDefault="001918F2" w:rsidP="00C01F3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918F2" w:rsidRPr="004D2941" w:rsidRDefault="001918F2" w:rsidP="00C01F3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D2941">
        <w:rPr>
          <w:rFonts w:ascii="Times New Roman" w:hAnsi="Times New Roman"/>
          <w:color w:val="000000"/>
          <w:sz w:val="24"/>
          <w:szCs w:val="24"/>
        </w:rPr>
        <w:t xml:space="preserve">Zadanie inwestycyjne obejmowało swym zakresem zmianę sposobu użytkowania budynku oraz przebudowę całego budynku pawilonu, w tym dachu oraz wymianę stolarki drzwiowej i okiennej, tynkowanie i malowanie ścian, wykonanie okładziny ścian z płyt oraz elewacji budynku, zagospodarowanie terenu wokół obiektu. Obiekt pełni funkcję społeczną – znajduje się w nim miejska biblioteka publiczna oraz klub seniora. W 2019 roku wykonano projekt koncepcyjny oraz dokumentację projektowo - kosztorysową. Dnia 26 listopada 2019r. uzyskano Decyzję pozwolenie na budowę. Umowę na roboty budowlane podpisano 11 sierpnia 2020 r. </w:t>
      </w:r>
    </w:p>
    <w:p w:rsidR="001918F2" w:rsidRPr="004D2941" w:rsidRDefault="001918F2" w:rsidP="00C01F3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D2941">
        <w:rPr>
          <w:rFonts w:ascii="Times New Roman" w:hAnsi="Times New Roman"/>
          <w:color w:val="000000"/>
          <w:sz w:val="24"/>
          <w:szCs w:val="24"/>
        </w:rPr>
        <w:t>Gmina otrzymała także w ramach zadania dotację przeznaczona na pierwsze wyposażenie dla Klubu Seniora.</w:t>
      </w:r>
    </w:p>
    <w:p w:rsidR="001918F2" w:rsidRPr="004D2941" w:rsidRDefault="001918F2" w:rsidP="00C01F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918F2" w:rsidRPr="004D2941" w:rsidRDefault="001918F2" w:rsidP="00C01F3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918F2" w:rsidRPr="004D2941" w:rsidRDefault="001918F2" w:rsidP="00C01F3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D2941">
        <w:rPr>
          <w:rFonts w:ascii="Times New Roman" w:hAnsi="Times New Roman"/>
          <w:bCs/>
          <w:sz w:val="24"/>
          <w:szCs w:val="24"/>
        </w:rPr>
        <w:t xml:space="preserve">Zadanie finansowane ze środków w ramach bezzwrotnego wsparcia Rządowego Funduszu Inwestycji Lokalnych w wysokości </w:t>
      </w:r>
      <w:r w:rsidRPr="00244A9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765 000,00</w:t>
      </w:r>
      <w:r w:rsidRPr="00244A98">
        <w:rPr>
          <w:rFonts w:ascii="Times New Roman" w:hAnsi="Times New Roman"/>
          <w:bCs/>
          <w:color w:val="FF0000"/>
          <w:sz w:val="24"/>
          <w:szCs w:val="24"/>
          <w:u w:val="single"/>
        </w:rPr>
        <w:t xml:space="preserve"> zł.</w:t>
      </w:r>
    </w:p>
    <w:p w:rsidR="001918F2" w:rsidRDefault="001918F2"/>
    <w:p w:rsidR="001918F2" w:rsidRDefault="001918F2">
      <w:r w:rsidRPr="00B17855">
        <w:rPr>
          <w:noProof/>
        </w:rPr>
        <w:pict>
          <v:shape id="Obraz 3" o:spid="_x0000_i1027" type="#_x0000_t75" style="width:468.75pt;height:294pt;visibility:visible">
            <v:imagedata r:id="rId7" o:title=""/>
          </v:shape>
        </w:pict>
      </w:r>
    </w:p>
    <w:p w:rsidR="001918F2" w:rsidRDefault="001918F2"/>
    <w:p w:rsidR="001918F2" w:rsidRDefault="001918F2" w:rsidP="00C01F39">
      <w:pPr>
        <w:spacing w:after="0" w:line="240" w:lineRule="auto"/>
        <w:rPr>
          <w:rFonts w:ascii="Verdana" w:hAnsi="Verdana"/>
          <w:b/>
          <w:color w:val="0070C0"/>
          <w:sz w:val="18"/>
          <w:szCs w:val="18"/>
        </w:rPr>
      </w:pPr>
    </w:p>
    <w:p w:rsidR="001918F2" w:rsidRPr="00362BEF" w:rsidRDefault="001918F2" w:rsidP="00C01F39">
      <w:pPr>
        <w:spacing w:after="0" w:line="240" w:lineRule="auto"/>
        <w:rPr>
          <w:rFonts w:ascii="Times New Roman" w:hAnsi="Times New Roman"/>
          <w:b/>
          <w:color w:val="0070C0"/>
          <w:sz w:val="24"/>
          <w:szCs w:val="24"/>
        </w:rPr>
      </w:pPr>
      <w:r w:rsidRPr="00362BEF">
        <w:rPr>
          <w:rFonts w:ascii="Times New Roman" w:hAnsi="Times New Roman"/>
          <w:b/>
          <w:color w:val="0070C0"/>
          <w:sz w:val="24"/>
          <w:szCs w:val="24"/>
        </w:rPr>
        <w:t>3.Modernizacja pomieszczeń piwnicznych Szkoły Podstawowej numer 8 w Świdnicy</w:t>
      </w:r>
    </w:p>
    <w:p w:rsidR="001918F2" w:rsidRPr="004D2941" w:rsidRDefault="001918F2" w:rsidP="00C01F39">
      <w:pPr>
        <w:spacing w:after="0" w:line="240" w:lineRule="auto"/>
        <w:rPr>
          <w:rFonts w:ascii="Times New Roman" w:hAnsi="Times New Roman"/>
          <w:b/>
          <w:color w:val="0070C0"/>
          <w:u w:val="single"/>
        </w:rPr>
      </w:pPr>
    </w:p>
    <w:p w:rsidR="001918F2" w:rsidRPr="004D2941" w:rsidRDefault="001918F2" w:rsidP="00457CF5">
      <w:pPr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4D2941">
        <w:rPr>
          <w:rFonts w:ascii="Times New Roman" w:hAnsi="Times New Roman"/>
          <w:b/>
          <w:color w:val="000000"/>
        </w:rPr>
        <w:t>CAŁKOWITA WARTOŚĆ INWESTYCJI: 3 027 600,00 zł</w:t>
      </w:r>
    </w:p>
    <w:p w:rsidR="001918F2" w:rsidRPr="004D2941" w:rsidRDefault="001918F2" w:rsidP="00C01F39">
      <w:pPr>
        <w:spacing w:after="0" w:line="240" w:lineRule="auto"/>
        <w:jc w:val="both"/>
        <w:rPr>
          <w:rFonts w:ascii="Times New Roman" w:hAnsi="Times New Roman"/>
          <w:color w:val="000000"/>
        </w:rPr>
      </w:pPr>
    </w:p>
    <w:p w:rsidR="001918F2" w:rsidRDefault="001918F2" w:rsidP="00C01F3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4A98">
        <w:rPr>
          <w:rFonts w:ascii="Times New Roman" w:hAnsi="Times New Roman"/>
          <w:color w:val="000000"/>
          <w:sz w:val="24"/>
          <w:szCs w:val="24"/>
        </w:rPr>
        <w:t>Realizacja zadania inwestycyjnego realizowana jest w latach 2020-2021( dwa etapy). Pierwszy etap planowany w 2020 roku obejmował swym zakresem wykonanie opaski wokół budynku z mas bitumicznych w celu wykonania drenażu odsączającego oraz uporządkowania kanalizacji deszczowej, sanitarnej wraz z odtworzeniem nawierzchni. Wykonanie iniekcji oraz izolacji pionowej ścian fundamentowych budynku. Drugi etap planowany na 2021 rok obejmuje roboty polegające na uporządkowaniu instalacji wodociągowej, kanalizacyjnej oraz elektrycznej w budynku Szkoły. Wykonanie iniekcji i izolacji poziomej wewnątrz budynku wraz z odtworzeniem powierzchni tynkarskich. Budowę wentylacji mechanicznej oraz przebudowę instalacji centralnego ogrzewania.</w:t>
      </w:r>
    </w:p>
    <w:p w:rsidR="001918F2" w:rsidRDefault="001918F2" w:rsidP="00C01F3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918F2" w:rsidRPr="00244A98" w:rsidRDefault="001918F2" w:rsidP="00C01F3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4A98">
        <w:rPr>
          <w:rFonts w:ascii="Times New Roman" w:hAnsi="Times New Roman"/>
          <w:color w:val="000000"/>
          <w:sz w:val="24"/>
          <w:szCs w:val="24"/>
        </w:rPr>
        <w:t xml:space="preserve"> Wykonanie prac osuszających jest niezbędne do funkcjonowania szkoły. </w:t>
      </w:r>
    </w:p>
    <w:p w:rsidR="001918F2" w:rsidRPr="00244A98" w:rsidRDefault="001918F2" w:rsidP="00362BE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4A98">
        <w:rPr>
          <w:rFonts w:ascii="Times New Roman" w:hAnsi="Times New Roman"/>
          <w:color w:val="000000"/>
          <w:sz w:val="24"/>
          <w:szCs w:val="24"/>
        </w:rPr>
        <w:t>W lutym 2020 roku podpisano umowę na wykon</w:t>
      </w:r>
      <w:r>
        <w:rPr>
          <w:rFonts w:ascii="Times New Roman" w:hAnsi="Times New Roman"/>
          <w:color w:val="000000"/>
          <w:sz w:val="24"/>
          <w:szCs w:val="24"/>
        </w:rPr>
        <w:t>anie dokumentacji projektowo-</w:t>
      </w:r>
      <w:r w:rsidRPr="00244A98">
        <w:rPr>
          <w:rFonts w:ascii="Times New Roman" w:hAnsi="Times New Roman"/>
          <w:color w:val="000000"/>
          <w:sz w:val="24"/>
          <w:szCs w:val="24"/>
        </w:rPr>
        <w:t>kosztorysowej, którą przekazano protokołem odbioru (29.05.2020</w:t>
      </w:r>
      <w:r>
        <w:rPr>
          <w:rFonts w:ascii="Times New Roman" w:hAnsi="Times New Roman"/>
          <w:color w:val="000000"/>
          <w:sz w:val="24"/>
          <w:szCs w:val="24"/>
        </w:rPr>
        <w:t xml:space="preserve">r). Dnia 27 maja 2020r. złożono </w:t>
      </w:r>
      <w:r w:rsidRPr="00244A98">
        <w:rPr>
          <w:rFonts w:ascii="Times New Roman" w:hAnsi="Times New Roman"/>
          <w:color w:val="000000"/>
          <w:sz w:val="24"/>
          <w:szCs w:val="24"/>
        </w:rPr>
        <w:t xml:space="preserve">wniosek o wydanie decyzji pozwolenie na budowę. W sierpniu 2020 roku podpisano umowę na roboty budowlane oraz na pełnienie funkcji inspektora nadzoru. </w:t>
      </w:r>
    </w:p>
    <w:p w:rsidR="001918F2" w:rsidRPr="00244A98" w:rsidRDefault="001918F2" w:rsidP="00C01F3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1918F2" w:rsidRPr="00244A98" w:rsidRDefault="001918F2" w:rsidP="00C01F3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244A98">
        <w:rPr>
          <w:rFonts w:ascii="Times New Roman" w:hAnsi="Times New Roman"/>
          <w:bCs/>
          <w:sz w:val="24"/>
          <w:szCs w:val="24"/>
        </w:rPr>
        <w:t xml:space="preserve">Zadanie finansowane ze środków w ramach bezzwrotnego wsparcia Rządowego Funduszu Inwestycji Lokalnych w wysokości </w:t>
      </w:r>
      <w:r w:rsidRPr="00244A98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1 481 511,00</w:t>
      </w:r>
      <w:r w:rsidRPr="00244A98">
        <w:rPr>
          <w:rFonts w:ascii="Times New Roman" w:hAnsi="Times New Roman"/>
          <w:bCs/>
          <w:color w:val="FF0000"/>
          <w:sz w:val="24"/>
          <w:szCs w:val="24"/>
          <w:u w:val="single"/>
        </w:rPr>
        <w:t xml:space="preserve"> zł.</w:t>
      </w:r>
    </w:p>
    <w:p w:rsidR="001918F2" w:rsidRDefault="001918F2"/>
    <w:p w:rsidR="001918F2" w:rsidRDefault="001918F2" w:rsidP="008C047D">
      <w:pPr>
        <w:rPr>
          <w:b/>
        </w:rPr>
      </w:pPr>
      <w:r w:rsidRPr="008C3CF6">
        <w:rPr>
          <w:b/>
          <w:noProof/>
        </w:rPr>
        <w:pict>
          <v:shape id="Obraz 6" o:spid="_x0000_i1028" type="#_x0000_t75" style="width:490.5pt;height:362.25pt;visibility:visible">
            <v:imagedata r:id="rId8" o:title=""/>
          </v:shape>
        </w:pict>
      </w:r>
    </w:p>
    <w:p w:rsidR="001918F2" w:rsidRDefault="001918F2" w:rsidP="008C047D">
      <w:pPr>
        <w:rPr>
          <w:b/>
        </w:rPr>
      </w:pPr>
    </w:p>
    <w:p w:rsidR="001918F2" w:rsidRDefault="001918F2" w:rsidP="00944BBF">
      <w:pPr>
        <w:rPr>
          <w:b/>
          <w:color w:val="548DD4"/>
        </w:rPr>
      </w:pPr>
      <w:r w:rsidRPr="004057AB">
        <w:rPr>
          <w:b/>
          <w:color w:val="548DD4"/>
        </w:rPr>
        <w:t>4.</w:t>
      </w:r>
      <w:r>
        <w:rPr>
          <w:b/>
          <w:color w:val="548DD4"/>
        </w:rPr>
        <w:t xml:space="preserve"> P</w:t>
      </w:r>
      <w:r w:rsidRPr="004057AB">
        <w:rPr>
          <w:b/>
          <w:color w:val="548DD4"/>
        </w:rPr>
        <w:t>rzebudowa ulic Jarzębinowej i Wrzosowej w Świdnicy.</w:t>
      </w:r>
    </w:p>
    <w:p w:rsidR="001918F2" w:rsidRPr="00944BBF" w:rsidRDefault="001918F2" w:rsidP="00944BBF">
      <w:pPr>
        <w:rPr>
          <w:b/>
        </w:rPr>
      </w:pPr>
      <w:r w:rsidRPr="00944BBF">
        <w:rPr>
          <w:b/>
        </w:rPr>
        <w:t xml:space="preserve">CAŁKOWITA WARTOŚĆ INWESTYCJI: </w:t>
      </w:r>
      <w:r>
        <w:rPr>
          <w:b/>
        </w:rPr>
        <w:t xml:space="preserve"> </w:t>
      </w:r>
      <w:r w:rsidRPr="004057AB">
        <w:rPr>
          <w:b/>
        </w:rPr>
        <w:t>2 269 966,78 zł</w:t>
      </w:r>
    </w:p>
    <w:p w:rsidR="001918F2" w:rsidRPr="004057AB" w:rsidRDefault="001918F2" w:rsidP="004057AB">
      <w:pPr>
        <w:jc w:val="both"/>
        <w:rPr>
          <w:sz w:val="24"/>
          <w:szCs w:val="24"/>
        </w:rPr>
      </w:pPr>
      <w:r w:rsidRPr="004057AB">
        <w:rPr>
          <w:sz w:val="24"/>
          <w:szCs w:val="24"/>
        </w:rPr>
        <w:t>Zakres prac obejmuje wymianę konstrukcji jezdni, przebudowę chodników, oświetlenia ulicznego oraz przebudowę kanalizacji deszczowej. Zaprojektowano również nowe miejsca do parkowania oraz zieleń przyuliczną. Wzdłuż ul. Jarzębinowej zakończono już prace związane z przebudową sieci podziemnych oraz ułożono warstwę wiążącą jezdni, w przyszłym tygodniu zostanie położona warstwa ścieralna.</w:t>
      </w:r>
    </w:p>
    <w:p w:rsidR="001918F2" w:rsidRDefault="001918F2" w:rsidP="00457CF5">
      <w:pPr>
        <w:rPr>
          <w:b/>
          <w:bCs/>
          <w:color w:val="FF0000"/>
          <w:sz w:val="24"/>
          <w:szCs w:val="24"/>
          <w:u w:val="single"/>
        </w:rPr>
      </w:pPr>
      <w:r w:rsidRPr="004057AB">
        <w:rPr>
          <w:bCs/>
          <w:sz w:val="24"/>
          <w:szCs w:val="24"/>
        </w:rPr>
        <w:t xml:space="preserve">Zadanie finansowane ze środków w ramach bezzwrotnego wsparcia Rządowego Funduszu Inwestycji Lokalnych w wysokości  </w:t>
      </w:r>
      <w:r w:rsidRPr="004057AB">
        <w:rPr>
          <w:b/>
          <w:bCs/>
          <w:color w:val="FF0000"/>
          <w:sz w:val="24"/>
          <w:szCs w:val="24"/>
          <w:u w:val="single"/>
        </w:rPr>
        <w:t>348 284,00 zł.</w:t>
      </w:r>
    </w:p>
    <w:p w:rsidR="001918F2" w:rsidRPr="004057AB" w:rsidRDefault="001918F2" w:rsidP="00457CF5">
      <w:pPr>
        <w:rPr>
          <w:bCs/>
          <w:sz w:val="24"/>
          <w:szCs w:val="24"/>
        </w:rPr>
      </w:pPr>
    </w:p>
    <w:p w:rsidR="001918F2" w:rsidRDefault="001918F2" w:rsidP="00457CF5">
      <w:r w:rsidRPr="00B17855">
        <w:rPr>
          <w:noProof/>
        </w:rPr>
        <w:pict>
          <v:shape id="Obraz 11" o:spid="_x0000_i1029" type="#_x0000_t75" style="width:453pt;height:382.5pt;visibility:visible">
            <v:imagedata r:id="rId9" o:title=""/>
          </v:shape>
        </w:pict>
      </w:r>
    </w:p>
    <w:p w:rsidR="001918F2" w:rsidRDefault="001918F2" w:rsidP="00457CF5"/>
    <w:p w:rsidR="001918F2" w:rsidRDefault="001918F2" w:rsidP="00457CF5"/>
    <w:p w:rsidR="001918F2" w:rsidRDefault="001918F2" w:rsidP="00457CF5"/>
    <w:p w:rsidR="001918F2" w:rsidRDefault="001918F2" w:rsidP="00457CF5"/>
    <w:p w:rsidR="001918F2" w:rsidRDefault="001918F2" w:rsidP="00457CF5"/>
    <w:p w:rsidR="001918F2" w:rsidRDefault="001918F2" w:rsidP="00457CF5"/>
    <w:p w:rsidR="001918F2" w:rsidRDefault="001918F2" w:rsidP="00457CF5"/>
    <w:p w:rsidR="001918F2" w:rsidRDefault="001918F2" w:rsidP="00457CF5"/>
    <w:p w:rsidR="001918F2" w:rsidRDefault="001918F2" w:rsidP="00457CF5"/>
    <w:p w:rsidR="001918F2" w:rsidRDefault="001918F2" w:rsidP="00457CF5"/>
    <w:p w:rsidR="001918F2" w:rsidRDefault="001918F2" w:rsidP="00457CF5"/>
    <w:p w:rsidR="001918F2" w:rsidRDefault="001918F2" w:rsidP="00457CF5"/>
    <w:p w:rsidR="001918F2" w:rsidRDefault="001918F2" w:rsidP="00457CF5"/>
    <w:p w:rsidR="001918F2" w:rsidRDefault="001918F2" w:rsidP="00457CF5"/>
    <w:p w:rsidR="001918F2" w:rsidRDefault="001918F2" w:rsidP="00457CF5"/>
    <w:p w:rsidR="001918F2" w:rsidRPr="00AE3CD6" w:rsidRDefault="001918F2" w:rsidP="00457CF5">
      <w:pPr>
        <w:rPr>
          <w:rFonts w:ascii="Times New Roman" w:hAnsi="Times New Roman"/>
          <w:b/>
          <w:sz w:val="32"/>
          <w:szCs w:val="32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E3CD6">
        <w:rPr>
          <w:rFonts w:ascii="Times New Roman" w:hAnsi="Times New Roman"/>
          <w:b/>
          <w:color w:val="000000"/>
          <w:sz w:val="32"/>
          <w:szCs w:val="32"/>
        </w:rPr>
        <w:t>II</w:t>
      </w:r>
    </w:p>
    <w:p w:rsidR="001918F2" w:rsidRDefault="001918F2" w:rsidP="004D2941">
      <w:pP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 w:rsidRPr="008C3CF6">
        <w:rPr>
          <w:b/>
          <w:noProof/>
          <w:color w:val="548DD4"/>
          <w:sz w:val="28"/>
          <w:szCs w:val="28"/>
        </w:rPr>
        <w:pict>
          <v:shape id="Obraz 9" o:spid="_x0000_i1030" type="#_x0000_t75" style="width:457.5pt;height:249.75pt;visibility:visible">
            <v:imagedata r:id="rId10" o:title=""/>
          </v:shape>
        </w:pict>
      </w:r>
    </w:p>
    <w:p w:rsidR="001918F2" w:rsidRPr="00695183" w:rsidRDefault="001918F2" w:rsidP="004D2941">
      <w:pP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 w:rsidRPr="00695183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Dofinansowanie:  8 0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5</w:t>
      </w:r>
      <w:r w:rsidRPr="00695183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0 000,00 zł </w:t>
      </w:r>
    </w:p>
    <w:p w:rsidR="001918F2" w:rsidRPr="006B7052" w:rsidRDefault="001918F2" w:rsidP="004D2941">
      <w:pPr>
        <w:rPr>
          <w:rFonts w:ascii="Times New Roman" w:hAnsi="Times New Roman"/>
        </w:rPr>
      </w:pPr>
      <w:r w:rsidRPr="004D2941">
        <w:rPr>
          <w:rFonts w:ascii="Times New Roman" w:hAnsi="Times New Roman"/>
          <w:bCs/>
        </w:rPr>
        <w:t>Dochody uzyskano w ramach bezzwrotnego wsparcia Rządowego Funduszu Inwestycji  dla gmin górskich</w:t>
      </w:r>
      <w:r w:rsidRPr="004D2941">
        <w:rPr>
          <w:rFonts w:ascii="Times New Roman" w:hAnsi="Times New Roman"/>
        </w:rPr>
        <w:t>. Dochody przeznaczone zostały na wydatki związane z realizacją zadań inwestycyjnych:</w:t>
      </w:r>
    </w:p>
    <w:p w:rsidR="001918F2" w:rsidRPr="00362BEF" w:rsidRDefault="001918F2">
      <w:pPr>
        <w:rPr>
          <w:rFonts w:ascii="Times New Roman" w:hAnsi="Times New Roman"/>
          <w:b/>
          <w:color w:val="548DD4"/>
          <w:sz w:val="24"/>
          <w:szCs w:val="24"/>
        </w:rPr>
      </w:pPr>
      <w:r w:rsidRPr="00362BEF">
        <w:rPr>
          <w:rFonts w:ascii="Times New Roman" w:hAnsi="Times New Roman"/>
          <w:b/>
          <w:color w:val="548DD4"/>
          <w:sz w:val="24"/>
          <w:szCs w:val="24"/>
        </w:rPr>
        <w:t xml:space="preserve">1 Odbudowa tarasu widokowego wraz z altaną w parku Młodzieżowym w Świdnicy: </w:t>
      </w:r>
    </w:p>
    <w:p w:rsidR="001918F2" w:rsidRPr="00695183" w:rsidRDefault="001918F2" w:rsidP="00695183">
      <w:pPr>
        <w:rPr>
          <w:rFonts w:ascii="Times New Roman" w:hAnsi="Times New Roman"/>
        </w:rPr>
      </w:pPr>
      <w:r w:rsidRPr="00695183">
        <w:rPr>
          <w:rFonts w:ascii="Times New Roman" w:hAnsi="Times New Roman"/>
        </w:rPr>
        <w:t>Odbudowa: podstawy altany, schodów wachlarzowych, tarasu widokowego, fontanny wbudowanej oraz fontanny wolnostojącej. Budowa drewnianej altany.</w:t>
      </w:r>
    </w:p>
    <w:p w:rsidR="001918F2" w:rsidRPr="00695183" w:rsidRDefault="001918F2">
      <w:pPr>
        <w:rPr>
          <w:rFonts w:ascii="Times New Roman" w:hAnsi="Times New Roman"/>
        </w:rPr>
      </w:pPr>
      <w:r w:rsidRPr="00695183">
        <w:rPr>
          <w:rFonts w:ascii="Times New Roman" w:hAnsi="Times New Roman"/>
        </w:rPr>
        <w:t>Początek inwestycji : połowa 2021 r.</w:t>
      </w:r>
      <w:r>
        <w:rPr>
          <w:rFonts w:ascii="Times New Roman" w:hAnsi="Times New Roman"/>
        </w:rPr>
        <w:t xml:space="preserve"> Koniec: 2022 r.</w:t>
      </w:r>
    </w:p>
    <w:p w:rsidR="001918F2" w:rsidRPr="005A5FFF" w:rsidRDefault="001918F2">
      <w:pPr>
        <w:rPr>
          <w:rFonts w:ascii="Times New Roman" w:hAnsi="Times New Roman"/>
          <w:b/>
          <w:bCs/>
        </w:rPr>
      </w:pPr>
      <w:r w:rsidRPr="00695183">
        <w:rPr>
          <w:rFonts w:ascii="Times New Roman" w:hAnsi="Times New Roman"/>
          <w:bCs/>
        </w:rPr>
        <w:t xml:space="preserve">Zadanie finansowane ze środków w ramach bezzwrotnego wsparcia Rządowego Funduszu Inwestycji Lokalnych dla gmin górskich w wysokości  </w:t>
      </w:r>
      <w:r w:rsidRPr="00244A98">
        <w:rPr>
          <w:rFonts w:ascii="Times New Roman" w:hAnsi="Times New Roman"/>
          <w:b/>
          <w:bCs/>
          <w:color w:val="FF0000"/>
          <w:u w:val="single"/>
        </w:rPr>
        <w:t>2 300 000,00 zł</w:t>
      </w:r>
    </w:p>
    <w:p w:rsidR="001918F2" w:rsidRDefault="001918F2">
      <w:r w:rsidRPr="00B17855">
        <w:rPr>
          <w:noProof/>
        </w:rPr>
        <w:pict>
          <v:shape id="Obraz 4" o:spid="_x0000_i1031" type="#_x0000_t75" style="width:453pt;height:254.25pt;visibility:visible">
            <v:imagedata r:id="rId11" o:title=""/>
          </v:shape>
        </w:pict>
      </w:r>
    </w:p>
    <w:p w:rsidR="001918F2" w:rsidRPr="00AD2BC0" w:rsidRDefault="001918F2">
      <w:pPr>
        <w:rPr>
          <w:rFonts w:ascii="Times New Roman" w:hAnsi="Times New Roman"/>
          <w:b/>
          <w:color w:val="548DD4"/>
          <w:sz w:val="24"/>
          <w:szCs w:val="24"/>
        </w:rPr>
      </w:pPr>
    </w:p>
    <w:p w:rsidR="001918F2" w:rsidRPr="00AD2BC0" w:rsidRDefault="001918F2">
      <w:pPr>
        <w:rPr>
          <w:rFonts w:ascii="Times New Roman" w:hAnsi="Times New Roman"/>
          <w:b/>
          <w:color w:val="548DD4"/>
          <w:sz w:val="24"/>
          <w:szCs w:val="24"/>
        </w:rPr>
      </w:pPr>
      <w:r w:rsidRPr="00AD2BC0">
        <w:rPr>
          <w:rFonts w:ascii="Times New Roman" w:hAnsi="Times New Roman"/>
          <w:b/>
          <w:color w:val="548DD4"/>
          <w:sz w:val="24"/>
          <w:szCs w:val="24"/>
        </w:rPr>
        <w:t>2 Modernizacja budynków  mieszkalno-usługowych Rynek 38 oraz Wewnętrzna 3,5,7 w Świdnicy:</w:t>
      </w:r>
    </w:p>
    <w:p w:rsidR="001918F2" w:rsidRPr="00AD2BC0" w:rsidRDefault="001918F2" w:rsidP="00695183">
      <w:pPr>
        <w:rPr>
          <w:rFonts w:ascii="Times New Roman" w:hAnsi="Times New Roman"/>
          <w:sz w:val="24"/>
          <w:szCs w:val="24"/>
        </w:rPr>
      </w:pPr>
      <w:r w:rsidRPr="00AD2BC0">
        <w:rPr>
          <w:rFonts w:ascii="Times New Roman" w:hAnsi="Times New Roman"/>
          <w:sz w:val="24"/>
          <w:szCs w:val="24"/>
        </w:rPr>
        <w:t xml:space="preserve">Remont elewacji i wymiana stolarki, remont dachu, wymiana obróbek blacharskich rynien i rur spustowych, iluminacja budynków.   </w:t>
      </w:r>
    </w:p>
    <w:p w:rsidR="001918F2" w:rsidRPr="00AD2BC0" w:rsidRDefault="001918F2" w:rsidP="0069518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Początek inwestycji</w:t>
      </w:r>
      <w:r w:rsidRPr="00AD2BC0">
        <w:rPr>
          <w:rFonts w:ascii="Times New Roman" w:hAnsi="Times New Roman"/>
          <w:sz w:val="24"/>
          <w:szCs w:val="24"/>
        </w:rPr>
        <w:t>: połowa 2021 r.</w:t>
      </w:r>
      <w:r w:rsidRPr="004C2268">
        <w:rPr>
          <w:rFonts w:ascii="Times New Roman" w:hAnsi="Times New Roman"/>
        </w:rPr>
        <w:t xml:space="preserve"> </w:t>
      </w:r>
      <w:r w:rsidRPr="004C2268">
        <w:rPr>
          <w:rFonts w:ascii="Times New Roman" w:hAnsi="Times New Roman"/>
          <w:sz w:val="24"/>
          <w:szCs w:val="24"/>
        </w:rPr>
        <w:t>Koniec: 2022 r.</w:t>
      </w:r>
      <w:bookmarkStart w:id="0" w:name="_GoBack"/>
      <w:bookmarkEnd w:id="0"/>
    </w:p>
    <w:p w:rsidR="001918F2" w:rsidRPr="00AD2BC0" w:rsidRDefault="001918F2" w:rsidP="00695183">
      <w:pPr>
        <w:rPr>
          <w:rFonts w:ascii="Times New Roman" w:hAnsi="Times New Roman"/>
          <w:b/>
          <w:bCs/>
          <w:sz w:val="24"/>
          <w:szCs w:val="24"/>
        </w:rPr>
      </w:pPr>
      <w:r w:rsidRPr="00AD2BC0">
        <w:rPr>
          <w:rFonts w:ascii="Times New Roman" w:hAnsi="Times New Roman"/>
          <w:bCs/>
          <w:sz w:val="24"/>
          <w:szCs w:val="24"/>
        </w:rPr>
        <w:t xml:space="preserve">Zadanie finansowane ze środków w ramach bezzwrotnego wsparcia Rządowego Funduszu Inwestycji Lokalnych dla gmin górskich w wysokości  </w:t>
      </w:r>
      <w:r w:rsidRPr="00AD2BC0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1 700 000,00 zł</w:t>
      </w:r>
    </w:p>
    <w:p w:rsidR="001918F2" w:rsidRDefault="001918F2">
      <w:pPr>
        <w:rPr>
          <w:b/>
          <w:color w:val="548DD4"/>
        </w:rPr>
      </w:pPr>
    </w:p>
    <w:p w:rsidR="001918F2" w:rsidRPr="006B7052" w:rsidRDefault="001918F2" w:rsidP="00695183">
      <w:pPr>
        <w:rPr>
          <w:b/>
          <w:color w:val="548DD4"/>
        </w:rPr>
      </w:pPr>
      <w:r w:rsidRPr="008C3CF6">
        <w:rPr>
          <w:b/>
          <w:noProof/>
          <w:color w:val="548DD4"/>
        </w:rPr>
        <w:pict>
          <v:shape id="Obraz 5" o:spid="_x0000_i1032" type="#_x0000_t75" style="width:449.25pt;height:330pt;visibility:visible">
            <v:imagedata r:id="rId12" o:title=""/>
          </v:shape>
        </w:pict>
      </w:r>
    </w:p>
    <w:p w:rsidR="001918F2" w:rsidRDefault="001918F2" w:rsidP="00695183">
      <w:pPr>
        <w:rPr>
          <w:rFonts w:ascii="Times New Roman" w:hAnsi="Times New Roman"/>
          <w:sz w:val="24"/>
          <w:szCs w:val="24"/>
        </w:rPr>
      </w:pPr>
    </w:p>
    <w:p w:rsidR="001918F2" w:rsidRPr="008F64CA" w:rsidRDefault="001918F2" w:rsidP="008F64CA">
      <w:pPr>
        <w:pStyle w:val="ListParagraph"/>
        <w:numPr>
          <w:ilvl w:val="0"/>
          <w:numId w:val="6"/>
        </w:numPr>
        <w:rPr>
          <w:rFonts w:ascii="Times New Roman" w:hAnsi="Times New Roman"/>
          <w:b/>
          <w:bCs/>
          <w:sz w:val="24"/>
          <w:szCs w:val="24"/>
        </w:rPr>
      </w:pPr>
      <w:r w:rsidRPr="008F64CA">
        <w:rPr>
          <w:rFonts w:ascii="Times New Roman" w:hAnsi="Times New Roman"/>
          <w:b/>
          <w:bCs/>
          <w:sz w:val="24"/>
          <w:szCs w:val="24"/>
        </w:rPr>
        <w:t>Przebudowa budynku Teatru Miejskiego w Świdnicy:</w:t>
      </w:r>
    </w:p>
    <w:p w:rsidR="001918F2" w:rsidRPr="008F64CA" w:rsidRDefault="001918F2" w:rsidP="008F64CA">
      <w:pPr>
        <w:rPr>
          <w:rFonts w:ascii="Times New Roman" w:hAnsi="Times New Roman"/>
          <w:b/>
          <w:sz w:val="24"/>
          <w:szCs w:val="24"/>
        </w:rPr>
      </w:pPr>
    </w:p>
    <w:p w:rsidR="001918F2" w:rsidRPr="008F64CA" w:rsidRDefault="001918F2" w:rsidP="00D6058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Sporządzenie dokumentacji projektowej dotyczącej remontu budynku teatru</w:t>
      </w:r>
      <w:r w:rsidRPr="008F64CA">
        <w:rPr>
          <w:rFonts w:ascii="Times New Roman" w:hAnsi="Times New Roman"/>
          <w:sz w:val="24"/>
          <w:szCs w:val="24"/>
        </w:rPr>
        <w:t>: stolarki</w:t>
      </w:r>
      <w:r>
        <w:rPr>
          <w:rFonts w:ascii="Times New Roman" w:hAnsi="Times New Roman"/>
          <w:sz w:val="24"/>
          <w:szCs w:val="24"/>
        </w:rPr>
        <w:t xml:space="preserve"> okiennej</w:t>
      </w:r>
      <w:r w:rsidRPr="008F64CA">
        <w:rPr>
          <w:rFonts w:ascii="Times New Roman" w:hAnsi="Times New Roman"/>
          <w:sz w:val="24"/>
          <w:szCs w:val="24"/>
        </w:rPr>
        <w:t xml:space="preserve">, pokrycia dachowego, okładzin, instalacji elektrycznych, klimatyzacji, nagłośnienia i oświetlenia, podłóg, </w:t>
      </w:r>
      <w:r>
        <w:rPr>
          <w:rFonts w:ascii="Times New Roman" w:hAnsi="Times New Roman"/>
          <w:sz w:val="24"/>
          <w:szCs w:val="24"/>
        </w:rPr>
        <w:t xml:space="preserve">technologii sceny, </w:t>
      </w:r>
      <w:r w:rsidRPr="008F64CA">
        <w:rPr>
          <w:rFonts w:ascii="Times New Roman" w:hAnsi="Times New Roman"/>
          <w:sz w:val="24"/>
          <w:szCs w:val="24"/>
        </w:rPr>
        <w:t>wyposażenia. Oznakowanie ciągów schodów taśmami dla słabowidzących. Wykonanie tablic informacyjnych dla osób niewidomych. Dostosowanie dla osób niepełnosprawnych w tym modernizacja windy oraz wykonanie podjazdów dla niepełnosprawnych. Montaż: klimatyzacji część biurowa, wind.</w:t>
      </w:r>
    </w:p>
    <w:p w:rsidR="001918F2" w:rsidRPr="008F64CA" w:rsidRDefault="001918F2" w:rsidP="008F64CA">
      <w:pPr>
        <w:rPr>
          <w:rFonts w:ascii="Times New Roman" w:hAnsi="Times New Roman"/>
          <w:sz w:val="24"/>
          <w:szCs w:val="24"/>
        </w:rPr>
      </w:pPr>
      <w:r w:rsidRPr="008F64CA">
        <w:rPr>
          <w:rFonts w:ascii="Times New Roman" w:hAnsi="Times New Roman"/>
          <w:sz w:val="24"/>
          <w:szCs w:val="24"/>
        </w:rPr>
        <w:t xml:space="preserve">Początek </w:t>
      </w:r>
      <w:r>
        <w:rPr>
          <w:rFonts w:ascii="Times New Roman" w:hAnsi="Times New Roman"/>
          <w:sz w:val="24"/>
          <w:szCs w:val="24"/>
        </w:rPr>
        <w:t xml:space="preserve">prac projektowych: </w:t>
      </w:r>
      <w:r w:rsidRPr="008F64CA">
        <w:rPr>
          <w:rFonts w:ascii="Times New Roman" w:hAnsi="Times New Roman"/>
          <w:sz w:val="24"/>
          <w:szCs w:val="24"/>
        </w:rPr>
        <w:t>2021 r.</w:t>
      </w:r>
    </w:p>
    <w:p w:rsidR="001918F2" w:rsidRPr="008F64CA" w:rsidRDefault="001918F2" w:rsidP="008F64C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Koniec prac projektowych:</w:t>
      </w:r>
      <w:r w:rsidRPr="008F64CA">
        <w:rPr>
          <w:rFonts w:ascii="Times New Roman" w:hAnsi="Times New Roman"/>
          <w:sz w:val="24"/>
          <w:szCs w:val="24"/>
        </w:rPr>
        <w:t xml:space="preserve"> 2022 r.</w:t>
      </w:r>
    </w:p>
    <w:p w:rsidR="001918F2" w:rsidRPr="008F64CA" w:rsidRDefault="001918F2" w:rsidP="008F64CA">
      <w:pPr>
        <w:rPr>
          <w:rFonts w:ascii="Times New Roman" w:hAnsi="Times New Roman"/>
          <w:sz w:val="24"/>
          <w:szCs w:val="24"/>
        </w:rPr>
        <w:sectPr w:rsidR="001918F2" w:rsidRPr="008F64CA">
          <w:pgSz w:w="11900" w:h="16840"/>
          <w:pgMar w:top="880" w:right="580" w:bottom="280" w:left="1300" w:header="708" w:footer="708" w:gutter="0"/>
          <w:cols w:space="708"/>
        </w:sectPr>
      </w:pPr>
    </w:p>
    <w:p w:rsidR="001918F2" w:rsidRDefault="001918F2" w:rsidP="008F64CA">
      <w:pPr>
        <w:rPr>
          <w:rFonts w:ascii="Times New Roman" w:hAnsi="Times New Roman"/>
          <w:b/>
          <w:sz w:val="24"/>
          <w:szCs w:val="24"/>
          <w:u w:val="thick"/>
        </w:rPr>
      </w:pPr>
      <w:r w:rsidRPr="008F64CA">
        <w:rPr>
          <w:rFonts w:ascii="Times New Roman" w:hAnsi="Times New Roman"/>
          <w:sz w:val="24"/>
          <w:szCs w:val="24"/>
        </w:rPr>
        <w:t xml:space="preserve">Zadanie finansowane ze środków w ramach bezzwrotnego wsparcia Rządowego Funduszu Inwestycji Lokalnych dla gmin górskich w wysokości </w:t>
      </w:r>
      <w:r>
        <w:rPr>
          <w:rFonts w:ascii="Times New Roman" w:hAnsi="Times New Roman"/>
          <w:b/>
          <w:color w:val="FF0000"/>
          <w:sz w:val="24"/>
          <w:szCs w:val="24"/>
          <w:u w:val="thick"/>
        </w:rPr>
        <w:t>339 480</w:t>
      </w:r>
      <w:r w:rsidRPr="00D60586">
        <w:rPr>
          <w:rFonts w:ascii="Times New Roman" w:hAnsi="Times New Roman"/>
          <w:b/>
          <w:color w:val="FF0000"/>
          <w:sz w:val="24"/>
          <w:szCs w:val="24"/>
          <w:u w:val="thick"/>
        </w:rPr>
        <w:t>,00 zł</w:t>
      </w:r>
    </w:p>
    <w:p w:rsidR="001918F2" w:rsidRDefault="001918F2" w:rsidP="008F64CA">
      <w:pPr>
        <w:rPr>
          <w:rFonts w:ascii="Times New Roman" w:hAnsi="Times New Roman"/>
          <w:b/>
          <w:sz w:val="24"/>
          <w:szCs w:val="24"/>
          <w:u w:val="thick"/>
        </w:rPr>
      </w:pPr>
    </w:p>
    <w:p w:rsidR="001918F2" w:rsidRPr="005B3DC3" w:rsidRDefault="001918F2" w:rsidP="008F64CA">
      <w:pPr>
        <w:rPr>
          <w:rFonts w:ascii="Times New Roman" w:hAnsi="Times New Roman"/>
          <w:b/>
          <w:sz w:val="24"/>
          <w:szCs w:val="24"/>
          <w:u w:val="thick"/>
        </w:rPr>
      </w:pPr>
      <w:r w:rsidRPr="008C3CF6">
        <w:rPr>
          <w:rFonts w:ascii="Times New Roman" w:hAnsi="Times New Roman"/>
          <w:b/>
          <w:noProof/>
          <w:sz w:val="24"/>
          <w:szCs w:val="24"/>
          <w:u w:val="thick"/>
        </w:rPr>
        <w:pict>
          <v:shape id="Obraz 12" o:spid="_x0000_i1033" type="#_x0000_t75" style="width:470.25pt;height:263.25pt;visibility:visible">
            <v:imagedata r:id="rId13" o:title=""/>
          </v:shape>
        </w:pict>
      </w:r>
    </w:p>
    <w:p w:rsidR="001918F2" w:rsidRPr="00AD2BC0" w:rsidRDefault="001918F2" w:rsidP="00695183">
      <w:pPr>
        <w:rPr>
          <w:rFonts w:ascii="Times New Roman" w:hAnsi="Times New Roman"/>
          <w:sz w:val="24"/>
          <w:szCs w:val="24"/>
        </w:rPr>
      </w:pPr>
    </w:p>
    <w:p w:rsidR="001918F2" w:rsidRPr="00AD2BC0" w:rsidRDefault="001918F2" w:rsidP="00695183">
      <w:pPr>
        <w:tabs>
          <w:tab w:val="left" w:pos="2625"/>
        </w:tabs>
        <w:rPr>
          <w:rFonts w:ascii="Times New Roman" w:hAnsi="Times New Roman"/>
          <w:b/>
          <w:color w:val="548DD4"/>
          <w:sz w:val="24"/>
          <w:szCs w:val="24"/>
        </w:rPr>
      </w:pPr>
      <w:r>
        <w:rPr>
          <w:rFonts w:ascii="Times New Roman" w:hAnsi="Times New Roman"/>
          <w:b/>
          <w:color w:val="548DD4"/>
          <w:sz w:val="24"/>
          <w:szCs w:val="24"/>
        </w:rPr>
        <w:t>4</w:t>
      </w:r>
      <w:r w:rsidRPr="00AD2BC0">
        <w:rPr>
          <w:rFonts w:ascii="Times New Roman" w:hAnsi="Times New Roman"/>
          <w:b/>
          <w:color w:val="548DD4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548DD4"/>
          <w:sz w:val="24"/>
          <w:szCs w:val="24"/>
        </w:rPr>
        <w:t>R</w:t>
      </w:r>
      <w:r w:rsidRPr="00555F53">
        <w:rPr>
          <w:rFonts w:ascii="Times New Roman" w:hAnsi="Times New Roman"/>
          <w:b/>
          <w:color w:val="548DD4"/>
          <w:sz w:val="24"/>
          <w:szCs w:val="24"/>
        </w:rPr>
        <w:t>ewaloryzacja przestrzeni publicznej wewnątrz dwóch kwartałów Starego Miasta</w:t>
      </w:r>
      <w:r w:rsidRPr="00AD2BC0">
        <w:rPr>
          <w:rFonts w:ascii="Times New Roman" w:hAnsi="Times New Roman"/>
          <w:b/>
          <w:color w:val="548DD4"/>
          <w:sz w:val="24"/>
          <w:szCs w:val="24"/>
        </w:rPr>
        <w:t>:</w:t>
      </w:r>
    </w:p>
    <w:p w:rsidR="001918F2" w:rsidRPr="00942BA4" w:rsidRDefault="001918F2" w:rsidP="00555F53">
      <w:pPr>
        <w:numPr>
          <w:ilvl w:val="0"/>
          <w:numId w:val="2"/>
        </w:numPr>
        <w:tabs>
          <w:tab w:val="left" w:pos="2625"/>
        </w:tabs>
        <w:jc w:val="both"/>
        <w:rPr>
          <w:rFonts w:ascii="Times New Roman" w:hAnsi="Times New Roman"/>
          <w:bCs/>
          <w:sz w:val="24"/>
          <w:szCs w:val="24"/>
        </w:rPr>
      </w:pPr>
      <w:r w:rsidRPr="00942BA4">
        <w:rPr>
          <w:rFonts w:ascii="Times New Roman" w:hAnsi="Times New Roman"/>
          <w:bCs/>
          <w:sz w:val="24"/>
          <w:szCs w:val="24"/>
        </w:rPr>
        <w:t xml:space="preserve">Przedmiot obejmuje roboty budowlane polegające na </w:t>
      </w:r>
      <w:r w:rsidRPr="00942BA4">
        <w:rPr>
          <w:rFonts w:ascii="Times New Roman" w:hAnsi="Times New Roman"/>
          <w:bCs/>
          <w:sz w:val="24"/>
          <w:szCs w:val="24"/>
          <w:u w:val="single"/>
        </w:rPr>
        <w:t>przebudowie dwóch podwórek</w:t>
      </w:r>
      <w:r w:rsidRPr="00942BA4">
        <w:rPr>
          <w:rFonts w:ascii="Times New Roman" w:hAnsi="Times New Roman"/>
          <w:bCs/>
          <w:sz w:val="24"/>
          <w:szCs w:val="24"/>
        </w:rPr>
        <w:t xml:space="preserve"> w centrum miasta Świdnica:</w:t>
      </w:r>
    </w:p>
    <w:p w:rsidR="001918F2" w:rsidRDefault="001918F2" w:rsidP="00555F53">
      <w:pPr>
        <w:tabs>
          <w:tab w:val="left" w:pos="2625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942BA4">
        <w:rPr>
          <w:rFonts w:ascii="Times New Roman" w:hAnsi="Times New Roman"/>
          <w:b/>
          <w:bCs/>
          <w:sz w:val="24"/>
          <w:szCs w:val="24"/>
        </w:rPr>
        <w:t>- Przebudowę śródmiejskiej przestrzeni wewnątrz kwartału tj. obszaru położonego pomiędzy ulicą Franciszkańską, ul. Grodzką i ul. Marii Konopnickiej w Świdnicy.</w:t>
      </w:r>
    </w:p>
    <w:p w:rsidR="001918F2" w:rsidRDefault="001918F2" w:rsidP="00555F53">
      <w:pPr>
        <w:tabs>
          <w:tab w:val="left" w:pos="262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942BA4">
        <w:rPr>
          <w:rFonts w:ascii="Times New Roman" w:hAnsi="Times New Roman"/>
          <w:b/>
          <w:bCs/>
          <w:sz w:val="24"/>
          <w:szCs w:val="24"/>
        </w:rPr>
        <w:t>Przebudowę śródmiejskiej przestrzeni wewnątrz kwartałów – „wspólne podwórka” obszar miedzy ulicą Grodzką i ul. Kotlarską w Świdnicy.</w:t>
      </w:r>
    </w:p>
    <w:p w:rsidR="001918F2" w:rsidRDefault="001918F2" w:rsidP="00555F53">
      <w:pPr>
        <w:tabs>
          <w:tab w:val="left" w:pos="2625"/>
        </w:tabs>
        <w:jc w:val="both"/>
        <w:rPr>
          <w:rFonts w:ascii="Times New Roman" w:hAnsi="Times New Roman"/>
          <w:sz w:val="24"/>
          <w:szCs w:val="24"/>
        </w:rPr>
      </w:pPr>
      <w:r w:rsidRPr="00555F53">
        <w:rPr>
          <w:rFonts w:ascii="Times New Roman" w:hAnsi="Times New Roman"/>
          <w:sz w:val="24"/>
          <w:szCs w:val="24"/>
        </w:rPr>
        <w:t>W ramach rewitalizacji śródmiejskiej przestrzeni przewidziano</w:t>
      </w:r>
      <w:r>
        <w:rPr>
          <w:rFonts w:ascii="Times New Roman" w:hAnsi="Times New Roman"/>
          <w:sz w:val="24"/>
          <w:szCs w:val="24"/>
        </w:rPr>
        <w:t xml:space="preserve"> na dwóch podwórkach pomiędzy ulicami Grodzka – Kotlarska i Franciszkańska – Konopnicka:  budowę parkingów, chodników</w:t>
      </w:r>
      <w:r w:rsidRPr="00555F53">
        <w:rPr>
          <w:rFonts w:ascii="Times New Roman" w:hAnsi="Times New Roman"/>
          <w:sz w:val="24"/>
          <w:szCs w:val="24"/>
        </w:rPr>
        <w:t xml:space="preserve">, jak również nasadzenie zieleni - traw, bylin, krzewów ozdobnych i drzew. Powstaną także zadaszone miejsca gromadzenia odpadów. Wybudowane zostaną murki oporowe, nowe instalacje elektryczne oświetlenia i sieci kanalizacji deszczowej wraz ze zbiornikami na retencję wody. Na podwórkach pojawią się nowe elementy małej architektury, czyli kosze na odpadki, ławki, słupki uliczne, stojaki rowerowe i trejaże. Zaplanowano też montaż i ekspozycję średniowiecznej płyty kamiennej (epitafium) w prześle muru przy ul. Franciszkańskiej. </w:t>
      </w:r>
    </w:p>
    <w:p w:rsidR="001918F2" w:rsidRDefault="001918F2" w:rsidP="00695183">
      <w:pPr>
        <w:tabs>
          <w:tab w:val="left" w:pos="262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Początek inwestycji</w:t>
      </w:r>
      <w:r w:rsidRPr="00AD2BC0">
        <w:rPr>
          <w:rFonts w:ascii="Times New Roman" w:hAnsi="Times New Roman"/>
          <w:sz w:val="24"/>
          <w:szCs w:val="24"/>
        </w:rPr>
        <w:t xml:space="preserve">: </w:t>
      </w:r>
    </w:p>
    <w:p w:rsidR="001918F2" w:rsidRDefault="001918F2" w:rsidP="00695183">
      <w:pPr>
        <w:tabs>
          <w:tab w:val="left" w:pos="2625"/>
        </w:tabs>
        <w:rPr>
          <w:rFonts w:ascii="Times New Roman" w:hAnsi="Times New Roman"/>
          <w:sz w:val="24"/>
          <w:szCs w:val="24"/>
        </w:rPr>
      </w:pPr>
      <w:r w:rsidRPr="00AD2BC0">
        <w:rPr>
          <w:rFonts w:ascii="Times New Roman" w:hAnsi="Times New Roman"/>
          <w:sz w:val="24"/>
          <w:szCs w:val="24"/>
        </w:rPr>
        <w:t>- wykonanie projektu 202</w:t>
      </w:r>
      <w:r>
        <w:rPr>
          <w:rFonts w:ascii="Times New Roman" w:hAnsi="Times New Roman"/>
          <w:sz w:val="24"/>
          <w:szCs w:val="24"/>
        </w:rPr>
        <w:t>2</w:t>
      </w:r>
      <w:r w:rsidRPr="00AD2BC0">
        <w:rPr>
          <w:rFonts w:ascii="Times New Roman" w:hAnsi="Times New Roman"/>
          <w:sz w:val="24"/>
          <w:szCs w:val="24"/>
        </w:rPr>
        <w:t xml:space="preserve"> r.</w:t>
      </w:r>
    </w:p>
    <w:p w:rsidR="001918F2" w:rsidRPr="00AD2BC0" w:rsidRDefault="001918F2" w:rsidP="00695183">
      <w:pPr>
        <w:tabs>
          <w:tab w:val="left" w:pos="2625"/>
        </w:tabs>
        <w:rPr>
          <w:rFonts w:ascii="Times New Roman" w:hAnsi="Times New Roman"/>
          <w:sz w:val="24"/>
          <w:szCs w:val="24"/>
        </w:rPr>
      </w:pPr>
      <w:r w:rsidRPr="00AD2BC0">
        <w:rPr>
          <w:rFonts w:ascii="Times New Roman" w:hAnsi="Times New Roman"/>
          <w:sz w:val="24"/>
          <w:szCs w:val="24"/>
        </w:rPr>
        <w:t>- prace budowalne 202</w:t>
      </w:r>
      <w:r>
        <w:rPr>
          <w:rFonts w:ascii="Times New Roman" w:hAnsi="Times New Roman"/>
          <w:sz w:val="24"/>
          <w:szCs w:val="24"/>
        </w:rPr>
        <w:t>3</w:t>
      </w:r>
      <w:r w:rsidRPr="00AD2BC0">
        <w:rPr>
          <w:rFonts w:ascii="Times New Roman" w:hAnsi="Times New Roman"/>
          <w:sz w:val="24"/>
          <w:szCs w:val="24"/>
        </w:rPr>
        <w:t xml:space="preserve"> r.</w:t>
      </w:r>
    </w:p>
    <w:p w:rsidR="001918F2" w:rsidRDefault="001918F2" w:rsidP="00695183">
      <w:pPr>
        <w:tabs>
          <w:tab w:val="left" w:pos="2625"/>
        </w:tabs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  <w:r w:rsidRPr="00AD2BC0">
        <w:rPr>
          <w:rFonts w:ascii="Times New Roman" w:hAnsi="Times New Roman"/>
          <w:bCs/>
          <w:sz w:val="24"/>
          <w:szCs w:val="24"/>
        </w:rPr>
        <w:t xml:space="preserve">Zadanie finansowane ze środków w ramach bezzwrotnego wsparcia Rządowego Funduszu Inwestycji Lokalnych dla gmin górskich w wysokości  </w:t>
      </w:r>
      <w:r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3 710 </w:t>
      </w:r>
      <w:r w:rsidRPr="00AD2BC0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0</w:t>
      </w:r>
      <w:r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52</w:t>
      </w:r>
      <w:r w:rsidRPr="00AD2BC0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>,00 zł</w:t>
      </w:r>
      <w:r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. </w:t>
      </w:r>
    </w:p>
    <w:p w:rsidR="001918F2" w:rsidRPr="00942BA4" w:rsidRDefault="001918F2" w:rsidP="00695183">
      <w:pPr>
        <w:tabs>
          <w:tab w:val="left" w:pos="2625"/>
        </w:tabs>
        <w:rPr>
          <w:rFonts w:ascii="Times New Roman" w:hAnsi="Times New Roman"/>
          <w:bCs/>
          <w:sz w:val="24"/>
          <w:szCs w:val="24"/>
        </w:rPr>
      </w:pPr>
      <w:r w:rsidRPr="00942BA4">
        <w:rPr>
          <w:rFonts w:ascii="Times New Roman" w:hAnsi="Times New Roman"/>
          <w:bCs/>
          <w:sz w:val="24"/>
          <w:szCs w:val="24"/>
        </w:rPr>
        <w:t xml:space="preserve">Koszt inwestycji około </w:t>
      </w:r>
      <w:r w:rsidRPr="00942BA4">
        <w:rPr>
          <w:rFonts w:ascii="Times New Roman" w:hAnsi="Times New Roman"/>
          <w:b/>
          <w:bCs/>
          <w:sz w:val="24"/>
          <w:szCs w:val="24"/>
        </w:rPr>
        <w:t>10 mln zł</w:t>
      </w:r>
    </w:p>
    <w:p w:rsidR="001918F2" w:rsidRDefault="001918F2" w:rsidP="00695183">
      <w:pPr>
        <w:tabs>
          <w:tab w:val="left" w:pos="2625"/>
        </w:tabs>
        <w:rPr>
          <w:rFonts w:ascii="Times New Roman" w:hAnsi="Times New Roman"/>
          <w:b/>
          <w:bCs/>
          <w:sz w:val="24"/>
          <w:szCs w:val="24"/>
        </w:rPr>
      </w:pPr>
      <w:r w:rsidRPr="008C3CF6">
        <w:rPr>
          <w:rFonts w:ascii="Times New Roman" w:hAnsi="Times New Roman"/>
          <w:b/>
          <w:noProof/>
          <w:sz w:val="24"/>
          <w:szCs w:val="24"/>
        </w:rPr>
        <w:pict>
          <v:shape id="Obraz 7" o:spid="_x0000_i1034" type="#_x0000_t75" style="width:443.25pt;height:252.75pt;visibility:visible">
            <v:imagedata r:id="rId14" o:title=""/>
          </v:shape>
        </w:pict>
      </w:r>
    </w:p>
    <w:p w:rsidR="001918F2" w:rsidRPr="00AD2BC0" w:rsidRDefault="001918F2" w:rsidP="00695183">
      <w:pPr>
        <w:tabs>
          <w:tab w:val="left" w:pos="2625"/>
        </w:tabs>
        <w:rPr>
          <w:rFonts w:ascii="Times New Roman" w:hAnsi="Times New Roman"/>
          <w:b/>
          <w:bCs/>
          <w:sz w:val="24"/>
          <w:szCs w:val="24"/>
        </w:rPr>
      </w:pPr>
      <w:r w:rsidRPr="008C3CF6">
        <w:rPr>
          <w:rFonts w:ascii="Times New Roman" w:hAnsi="Times New Roman"/>
          <w:b/>
          <w:noProof/>
          <w:sz w:val="24"/>
          <w:szCs w:val="24"/>
        </w:rPr>
        <w:pict>
          <v:shape id="Obraz 13" o:spid="_x0000_i1035" type="#_x0000_t75" style="width:443.25pt;height:291.75pt;visibility:visible">
            <v:imagedata r:id="rId15" o:title=""/>
          </v:shape>
        </w:pict>
      </w:r>
    </w:p>
    <w:p w:rsidR="001918F2" w:rsidRDefault="001918F2" w:rsidP="00695183">
      <w:pPr>
        <w:tabs>
          <w:tab w:val="left" w:pos="2625"/>
        </w:tabs>
      </w:pPr>
    </w:p>
    <w:p w:rsidR="001918F2" w:rsidRDefault="001918F2" w:rsidP="00695183">
      <w:pPr>
        <w:tabs>
          <w:tab w:val="left" w:pos="2625"/>
        </w:tabs>
      </w:pPr>
      <w:r>
        <w:t xml:space="preserve">                                         </w:t>
      </w:r>
      <w:r>
        <w:tab/>
      </w:r>
      <w:r>
        <w:tab/>
      </w:r>
      <w:r>
        <w:tab/>
      </w:r>
      <w:r>
        <w:tab/>
      </w:r>
    </w:p>
    <w:p w:rsidR="001918F2" w:rsidRDefault="001918F2" w:rsidP="00695183">
      <w:pPr>
        <w:tabs>
          <w:tab w:val="left" w:pos="2625"/>
        </w:tabs>
      </w:pPr>
    </w:p>
    <w:p w:rsidR="001918F2" w:rsidRDefault="001918F2" w:rsidP="00695183">
      <w:pPr>
        <w:tabs>
          <w:tab w:val="left" w:pos="2625"/>
        </w:tabs>
      </w:pPr>
    </w:p>
    <w:p w:rsidR="001918F2" w:rsidRDefault="001918F2" w:rsidP="00695183">
      <w:pPr>
        <w:tabs>
          <w:tab w:val="left" w:pos="2625"/>
        </w:tabs>
      </w:pPr>
    </w:p>
    <w:p w:rsidR="001918F2" w:rsidRPr="00654704" w:rsidRDefault="001918F2" w:rsidP="00695183">
      <w:pPr>
        <w:tabs>
          <w:tab w:val="left" w:pos="2625"/>
        </w:tabs>
        <w:rPr>
          <w:rFonts w:ascii="Arial Black" w:hAnsi="Arial Black"/>
          <w:sz w:val="28"/>
          <w:szCs w:val="28"/>
        </w:rPr>
      </w:pPr>
      <w:r>
        <w:t xml:space="preserve">                                                                                      </w:t>
      </w:r>
      <w:r w:rsidRPr="00654704">
        <w:rPr>
          <w:rFonts w:ascii="Arial Black" w:hAnsi="Arial Black"/>
          <w:sz w:val="28"/>
          <w:szCs w:val="28"/>
        </w:rPr>
        <w:t>III</w:t>
      </w:r>
    </w:p>
    <w:p w:rsidR="001918F2" w:rsidRDefault="001918F2" w:rsidP="00695183">
      <w:pPr>
        <w:tabs>
          <w:tab w:val="left" w:pos="2625"/>
        </w:tabs>
      </w:pPr>
      <w:r w:rsidRPr="00B17855">
        <w:rPr>
          <w:noProof/>
        </w:rPr>
        <w:pict>
          <v:shape id="Obraz 14" o:spid="_x0000_i1036" type="#_x0000_t75" style="width:449.25pt;height:281.25pt;visibility:visible">
            <v:imagedata r:id="rId16" o:title=""/>
          </v:shape>
        </w:pict>
      </w:r>
    </w:p>
    <w:p w:rsidR="001918F2" w:rsidRPr="00EC0575" w:rsidRDefault="001918F2" w:rsidP="00EC0575">
      <w:pPr>
        <w:tabs>
          <w:tab w:val="left" w:pos="2625"/>
        </w:tabs>
        <w:rPr>
          <w:b/>
          <w:bCs/>
          <w:u w:val="single"/>
        </w:rPr>
      </w:pPr>
      <w:r w:rsidRPr="00EC0575">
        <w:rPr>
          <w:b/>
          <w:bCs/>
          <w:u w:val="single"/>
        </w:rPr>
        <w:t xml:space="preserve">Dofinansowanie:  </w:t>
      </w:r>
      <w:r>
        <w:rPr>
          <w:b/>
          <w:bCs/>
          <w:u w:val="single"/>
        </w:rPr>
        <w:t>4 950</w:t>
      </w:r>
      <w:r w:rsidRPr="00EC0575">
        <w:rPr>
          <w:b/>
          <w:bCs/>
          <w:u w:val="single"/>
        </w:rPr>
        <w:t xml:space="preserve"> 000,00 zł </w:t>
      </w:r>
    </w:p>
    <w:p w:rsidR="001918F2" w:rsidRDefault="001918F2" w:rsidP="00695183">
      <w:pPr>
        <w:tabs>
          <w:tab w:val="left" w:pos="2625"/>
        </w:tabs>
      </w:pPr>
      <w:r w:rsidRPr="00EC0575">
        <w:t>Dochody przeznaczone zostały na wydatki związane z realizacją zadań inwestycyjnych:</w:t>
      </w:r>
    </w:p>
    <w:p w:rsidR="001918F2" w:rsidRPr="007C741E" w:rsidRDefault="001918F2" w:rsidP="00942BA4">
      <w:pPr>
        <w:pStyle w:val="ListParagraph"/>
        <w:numPr>
          <w:ilvl w:val="0"/>
          <w:numId w:val="3"/>
        </w:numPr>
        <w:tabs>
          <w:tab w:val="left" w:pos="2625"/>
        </w:tabs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C741E">
        <w:rPr>
          <w:rFonts w:ascii="Times New Roman" w:hAnsi="Times New Roman"/>
          <w:bCs/>
          <w:color w:val="000000"/>
          <w:sz w:val="24"/>
          <w:szCs w:val="24"/>
        </w:rPr>
        <w:t xml:space="preserve">Przedmiot obejmuje roboty budowlane polegające na </w:t>
      </w:r>
      <w:r w:rsidRPr="007C741E">
        <w:rPr>
          <w:rFonts w:ascii="Times New Roman" w:hAnsi="Times New Roman"/>
          <w:bCs/>
          <w:color w:val="000000"/>
          <w:sz w:val="24"/>
          <w:szCs w:val="24"/>
          <w:u w:val="single"/>
        </w:rPr>
        <w:t>przebudowie dwóch podwórek</w:t>
      </w:r>
      <w:r w:rsidRPr="007C741E">
        <w:rPr>
          <w:rFonts w:ascii="Times New Roman" w:hAnsi="Times New Roman"/>
          <w:bCs/>
          <w:color w:val="000000"/>
          <w:sz w:val="24"/>
          <w:szCs w:val="24"/>
        </w:rPr>
        <w:t xml:space="preserve"> w centrum miasta Świdnica:</w:t>
      </w:r>
    </w:p>
    <w:p w:rsidR="001918F2" w:rsidRPr="007C741E" w:rsidRDefault="001918F2" w:rsidP="00942BA4">
      <w:pPr>
        <w:tabs>
          <w:tab w:val="left" w:pos="2625"/>
        </w:tabs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C741E">
        <w:rPr>
          <w:rFonts w:ascii="Times New Roman" w:hAnsi="Times New Roman"/>
          <w:b/>
          <w:bCs/>
          <w:color w:val="000000"/>
          <w:sz w:val="24"/>
          <w:szCs w:val="24"/>
        </w:rPr>
        <w:t>- Przebudowę śródmiejskiej przestrzeni wewnątrz kwartału tj. obszaru położonego pomiędzy ulicą Franciszkańską, ul. Grodzką i ul. Marii Konopnickiej w Świdnicy.</w:t>
      </w:r>
    </w:p>
    <w:p w:rsidR="001918F2" w:rsidRPr="007C741E" w:rsidRDefault="001918F2" w:rsidP="00942BA4">
      <w:pPr>
        <w:tabs>
          <w:tab w:val="left" w:pos="26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7C741E">
        <w:rPr>
          <w:rFonts w:ascii="Times New Roman" w:hAnsi="Times New Roman"/>
          <w:b/>
          <w:bCs/>
          <w:color w:val="000000"/>
          <w:sz w:val="24"/>
          <w:szCs w:val="24"/>
        </w:rPr>
        <w:t>- Przebudowę śródmiejskiej przestrzeni wewnątrz kwartałów – „wspólne podwórka” obszar miedzy ulicą Grodzką i ul. Kotlarską w Świdnicy.</w:t>
      </w:r>
    </w:p>
    <w:p w:rsidR="001918F2" w:rsidRDefault="001918F2" w:rsidP="00942BA4">
      <w:pPr>
        <w:tabs>
          <w:tab w:val="left" w:pos="2625"/>
        </w:tabs>
        <w:jc w:val="both"/>
        <w:rPr>
          <w:rFonts w:ascii="Times New Roman" w:hAnsi="Times New Roman"/>
          <w:sz w:val="24"/>
          <w:szCs w:val="24"/>
        </w:rPr>
      </w:pPr>
      <w:r w:rsidRPr="00555F53">
        <w:rPr>
          <w:rFonts w:ascii="Times New Roman" w:hAnsi="Times New Roman"/>
          <w:sz w:val="24"/>
          <w:szCs w:val="24"/>
        </w:rPr>
        <w:t>W ramach rewitalizacji śródmiejskiej przestrzeni przewidziano</w:t>
      </w:r>
      <w:r>
        <w:rPr>
          <w:rFonts w:ascii="Times New Roman" w:hAnsi="Times New Roman"/>
          <w:sz w:val="24"/>
          <w:szCs w:val="24"/>
        </w:rPr>
        <w:t xml:space="preserve"> na dwóch podwórkach pomiędzy ulicami Grodzka – Kotlarska i Franciszkańska – Konopnicka:  budowę parkingów, chodników</w:t>
      </w:r>
      <w:r w:rsidRPr="00555F53">
        <w:rPr>
          <w:rFonts w:ascii="Times New Roman" w:hAnsi="Times New Roman"/>
          <w:sz w:val="24"/>
          <w:szCs w:val="24"/>
        </w:rPr>
        <w:t xml:space="preserve">, jak również nasadzenie zieleni - traw, bylin, krzewów ozdobnych i drzew. Powstaną także zadaszone miejsca gromadzenia odpadów. Wybudowane zostaną murki oporowe, nowe instalacje elektryczne oświetlenia i sieci kanalizacji deszczowej wraz ze zbiornikami na retencję wody. Na podwórkach pojawią się nowe elementy małej architektury, czyli kosze na odpadki, ławki, słupki uliczne, stojaki rowerowe i trejaże. Zaplanowano też montaż i ekspozycję średniowiecznej płyty kamiennej (epitafium) w prześle muru przy ul. Franciszkańskiej. </w:t>
      </w:r>
    </w:p>
    <w:p w:rsidR="001918F2" w:rsidRDefault="001918F2" w:rsidP="00942BA4">
      <w:pPr>
        <w:tabs>
          <w:tab w:val="left" w:pos="262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Początek inwestycji</w:t>
      </w:r>
      <w:r w:rsidRPr="00AD2BC0">
        <w:rPr>
          <w:rFonts w:ascii="Times New Roman" w:hAnsi="Times New Roman"/>
          <w:sz w:val="24"/>
          <w:szCs w:val="24"/>
        </w:rPr>
        <w:t xml:space="preserve">: </w:t>
      </w:r>
    </w:p>
    <w:p w:rsidR="001918F2" w:rsidRDefault="001918F2" w:rsidP="00942BA4">
      <w:pPr>
        <w:tabs>
          <w:tab w:val="left" w:pos="2625"/>
        </w:tabs>
        <w:rPr>
          <w:rFonts w:ascii="Times New Roman" w:hAnsi="Times New Roman"/>
          <w:sz w:val="24"/>
          <w:szCs w:val="24"/>
        </w:rPr>
      </w:pPr>
      <w:r w:rsidRPr="00AD2BC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początek prac:</w:t>
      </w:r>
      <w:r w:rsidRPr="00AD2BC0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2</w:t>
      </w:r>
      <w:r w:rsidRPr="00AD2BC0">
        <w:rPr>
          <w:rFonts w:ascii="Times New Roman" w:hAnsi="Times New Roman"/>
          <w:sz w:val="24"/>
          <w:szCs w:val="24"/>
        </w:rPr>
        <w:t xml:space="preserve"> r.</w:t>
      </w:r>
    </w:p>
    <w:p w:rsidR="001918F2" w:rsidRPr="00AD2BC0" w:rsidRDefault="001918F2" w:rsidP="00942BA4">
      <w:pPr>
        <w:tabs>
          <w:tab w:val="left" w:pos="2625"/>
        </w:tabs>
        <w:rPr>
          <w:rFonts w:ascii="Times New Roman" w:hAnsi="Times New Roman"/>
          <w:sz w:val="24"/>
          <w:szCs w:val="24"/>
        </w:rPr>
      </w:pPr>
      <w:r w:rsidRPr="00AD2BC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koniec prac budowalnych:</w:t>
      </w:r>
      <w:r w:rsidRPr="00AD2BC0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3</w:t>
      </w:r>
      <w:r w:rsidRPr="00AD2BC0">
        <w:rPr>
          <w:rFonts w:ascii="Times New Roman" w:hAnsi="Times New Roman"/>
          <w:sz w:val="24"/>
          <w:szCs w:val="24"/>
        </w:rPr>
        <w:t xml:space="preserve"> r.</w:t>
      </w:r>
    </w:p>
    <w:p w:rsidR="001918F2" w:rsidRDefault="001918F2" w:rsidP="00942BA4">
      <w:pPr>
        <w:tabs>
          <w:tab w:val="left" w:pos="2625"/>
        </w:tabs>
        <w:rPr>
          <w:rFonts w:ascii="Times New Roman" w:hAnsi="Times New Roman"/>
          <w:bCs/>
          <w:sz w:val="24"/>
          <w:szCs w:val="24"/>
        </w:rPr>
      </w:pPr>
    </w:p>
    <w:p w:rsidR="001918F2" w:rsidRDefault="001918F2" w:rsidP="00942BA4">
      <w:pPr>
        <w:tabs>
          <w:tab w:val="left" w:pos="2625"/>
        </w:tabs>
        <w:rPr>
          <w:rFonts w:ascii="Times New Roman" w:hAnsi="Times New Roman"/>
          <w:bCs/>
          <w:color w:val="FF0000"/>
          <w:sz w:val="24"/>
          <w:szCs w:val="24"/>
          <w:u w:val="single"/>
        </w:rPr>
      </w:pPr>
      <w:r w:rsidRPr="00942BA4">
        <w:rPr>
          <w:rFonts w:ascii="Times New Roman" w:hAnsi="Times New Roman"/>
          <w:bCs/>
          <w:sz w:val="24"/>
          <w:szCs w:val="24"/>
        </w:rPr>
        <w:t>Środki zewnętrzne na realizację inwestycji pochodzą z Rządowego Funduszu Polski Ład: Programu Inwestycji Strategicznych. Dotacja</w:t>
      </w:r>
      <w:r>
        <w:rPr>
          <w:rFonts w:ascii="Times New Roman" w:hAnsi="Times New Roman"/>
          <w:bCs/>
          <w:sz w:val="24"/>
          <w:szCs w:val="24"/>
        </w:rPr>
        <w:t xml:space="preserve"> opiewa na kwotę: </w:t>
      </w:r>
      <w:r w:rsidRPr="00942BA4"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t xml:space="preserve">4 950 000,00 </w:t>
      </w:r>
      <w:r w:rsidRPr="00942BA4">
        <w:rPr>
          <w:rFonts w:ascii="Times New Roman" w:hAnsi="Times New Roman"/>
          <w:bCs/>
          <w:color w:val="FF0000"/>
          <w:sz w:val="24"/>
          <w:szCs w:val="24"/>
          <w:u w:val="single"/>
        </w:rPr>
        <w:t>zł.</w:t>
      </w:r>
    </w:p>
    <w:p w:rsidR="001918F2" w:rsidRDefault="001918F2" w:rsidP="00942BA4">
      <w:pPr>
        <w:tabs>
          <w:tab w:val="left" w:pos="2625"/>
        </w:tabs>
        <w:rPr>
          <w:rFonts w:ascii="Times New Roman" w:hAnsi="Times New Roman"/>
          <w:b/>
          <w:bCs/>
          <w:sz w:val="24"/>
          <w:szCs w:val="24"/>
        </w:rPr>
      </w:pPr>
      <w:r w:rsidRPr="00942BA4">
        <w:rPr>
          <w:rFonts w:ascii="Times New Roman" w:hAnsi="Times New Roman"/>
          <w:bCs/>
          <w:sz w:val="24"/>
          <w:szCs w:val="24"/>
        </w:rPr>
        <w:t xml:space="preserve">Koszt inwestycji około </w:t>
      </w:r>
      <w:r w:rsidRPr="00942BA4">
        <w:rPr>
          <w:rFonts w:ascii="Times New Roman" w:hAnsi="Times New Roman"/>
          <w:b/>
          <w:bCs/>
          <w:sz w:val="24"/>
          <w:szCs w:val="24"/>
        </w:rPr>
        <w:t>10 mln zł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1918F2" w:rsidRDefault="001918F2" w:rsidP="00942BA4">
      <w:pPr>
        <w:tabs>
          <w:tab w:val="left" w:pos="2625"/>
        </w:tabs>
        <w:rPr>
          <w:rFonts w:ascii="Times New Roman" w:hAnsi="Times New Roman"/>
          <w:b/>
          <w:bCs/>
          <w:sz w:val="24"/>
          <w:szCs w:val="24"/>
        </w:rPr>
      </w:pPr>
    </w:p>
    <w:p w:rsidR="001918F2" w:rsidRDefault="001918F2" w:rsidP="00942BA4">
      <w:pPr>
        <w:tabs>
          <w:tab w:val="left" w:pos="2625"/>
        </w:tabs>
        <w:rPr>
          <w:rFonts w:ascii="Times New Roman" w:hAnsi="Times New Roman"/>
          <w:b/>
          <w:bCs/>
          <w:sz w:val="24"/>
          <w:szCs w:val="24"/>
        </w:rPr>
      </w:pPr>
      <w:r w:rsidRPr="008C3CF6">
        <w:rPr>
          <w:rFonts w:ascii="Times New Roman" w:hAnsi="Times New Roman"/>
          <w:b/>
          <w:noProof/>
          <w:sz w:val="24"/>
          <w:szCs w:val="24"/>
        </w:rPr>
        <w:pict>
          <v:shape id="Obraz 17" o:spid="_x0000_i1037" type="#_x0000_t75" style="width:480pt;height:337.5pt;visibility:visible">
            <v:imagedata r:id="rId17" o:title=""/>
          </v:shape>
        </w:pict>
      </w:r>
    </w:p>
    <w:p w:rsidR="001918F2" w:rsidRDefault="001918F2" w:rsidP="00942BA4">
      <w:pPr>
        <w:tabs>
          <w:tab w:val="left" w:pos="2625"/>
        </w:tabs>
        <w:rPr>
          <w:rFonts w:ascii="Times New Roman" w:hAnsi="Times New Roman"/>
          <w:b/>
          <w:bCs/>
          <w:sz w:val="24"/>
          <w:szCs w:val="24"/>
        </w:rPr>
      </w:pPr>
      <w:r w:rsidRPr="008C3CF6">
        <w:rPr>
          <w:rFonts w:ascii="Times New Roman" w:hAnsi="Times New Roman"/>
          <w:b/>
          <w:noProof/>
          <w:sz w:val="24"/>
          <w:szCs w:val="24"/>
        </w:rPr>
        <w:pict>
          <v:shape id="Obraz 10" o:spid="_x0000_i1038" type="#_x0000_t75" style="width:475.5pt;height:274.5pt;visibility:visible">
            <v:imagedata r:id="rId18" o:title=""/>
          </v:shape>
        </w:pict>
      </w:r>
    </w:p>
    <w:p w:rsidR="001918F2" w:rsidRDefault="001918F2" w:rsidP="00942BA4">
      <w:pPr>
        <w:tabs>
          <w:tab w:val="left" w:pos="2625"/>
        </w:tabs>
        <w:rPr>
          <w:rFonts w:ascii="Times New Roman" w:hAnsi="Times New Roman"/>
          <w:b/>
          <w:bCs/>
          <w:sz w:val="24"/>
          <w:szCs w:val="24"/>
        </w:rPr>
      </w:pPr>
    </w:p>
    <w:p w:rsidR="001918F2" w:rsidRPr="00654704" w:rsidRDefault="001918F2" w:rsidP="00654704">
      <w:pPr>
        <w:tabs>
          <w:tab w:val="left" w:pos="2625"/>
        </w:tabs>
        <w:jc w:val="center"/>
        <w:rPr>
          <w:rFonts w:ascii="Arial Black" w:hAnsi="Arial Black"/>
          <w:b/>
          <w:bCs/>
          <w:sz w:val="28"/>
          <w:szCs w:val="28"/>
        </w:rPr>
      </w:pPr>
      <w:r w:rsidRPr="00654704">
        <w:rPr>
          <w:rFonts w:ascii="Arial Black" w:hAnsi="Arial Black"/>
          <w:b/>
          <w:bCs/>
          <w:sz w:val="28"/>
          <w:szCs w:val="28"/>
        </w:rPr>
        <w:t>IV</w:t>
      </w:r>
    </w:p>
    <w:p w:rsidR="001918F2" w:rsidRPr="00485ABD" w:rsidRDefault="001918F2" w:rsidP="00B04878">
      <w:pPr>
        <w:tabs>
          <w:tab w:val="left" w:pos="2625"/>
        </w:tabs>
        <w:rPr>
          <w:rFonts w:ascii="Times New Roman" w:hAnsi="Times New Roman"/>
          <w:b/>
          <w:bCs/>
          <w:sz w:val="24"/>
          <w:szCs w:val="24"/>
          <w:u w:val="single"/>
        </w:rPr>
      </w:pPr>
      <w:r w:rsidRPr="00B17855">
        <w:rPr>
          <w:noProof/>
        </w:rPr>
        <w:pict>
          <v:shape id="Obraz 16" o:spid="_x0000_i1039" type="#_x0000_t75" style="width:480.75pt;height:265.5pt;visibility:visible">
            <v:imagedata r:id="rId19" o:title=""/>
          </v:shape>
        </w:pict>
      </w:r>
    </w:p>
    <w:p w:rsidR="001918F2" w:rsidRPr="00B04878" w:rsidRDefault="001918F2" w:rsidP="00B04878">
      <w:pPr>
        <w:tabs>
          <w:tab w:val="left" w:pos="2625"/>
        </w:tabs>
        <w:rPr>
          <w:b/>
          <w:bCs/>
          <w:u w:val="single"/>
        </w:rPr>
      </w:pPr>
      <w:r w:rsidRPr="00B04878">
        <w:rPr>
          <w:b/>
          <w:bCs/>
          <w:u w:val="single"/>
        </w:rPr>
        <w:t xml:space="preserve">Dofinansowanie:  </w:t>
      </w:r>
      <w:r>
        <w:rPr>
          <w:b/>
          <w:bCs/>
          <w:u w:val="single"/>
        </w:rPr>
        <w:t>4</w:t>
      </w:r>
      <w:r w:rsidRPr="00B04878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95</w:t>
      </w:r>
      <w:r w:rsidRPr="00B04878">
        <w:rPr>
          <w:b/>
          <w:bCs/>
          <w:u w:val="single"/>
        </w:rPr>
        <w:t xml:space="preserve">0 000,00 zł </w:t>
      </w:r>
    </w:p>
    <w:p w:rsidR="001918F2" w:rsidRPr="00B04878" w:rsidRDefault="001918F2" w:rsidP="00B04878">
      <w:pPr>
        <w:tabs>
          <w:tab w:val="left" w:pos="2625"/>
        </w:tabs>
        <w:rPr>
          <w:b/>
          <w:bCs/>
        </w:rPr>
      </w:pPr>
      <w:r w:rsidRPr="00B04878">
        <w:rPr>
          <w:b/>
          <w:bCs/>
        </w:rPr>
        <w:t>Dochody przeznaczone zostały na wydatki związane z realizacją zadań inwestycyjnych:</w:t>
      </w:r>
    </w:p>
    <w:p w:rsidR="001918F2" w:rsidRPr="00B04878" w:rsidRDefault="001918F2" w:rsidP="00B04878">
      <w:pPr>
        <w:tabs>
          <w:tab w:val="left" w:pos="2625"/>
        </w:tabs>
        <w:rPr>
          <w:bCs/>
        </w:rPr>
      </w:pPr>
      <w:r w:rsidRPr="00B04878">
        <w:rPr>
          <w:b/>
          <w:bCs/>
        </w:rPr>
        <w:t>„</w:t>
      </w:r>
      <w:r w:rsidRPr="00B04878">
        <w:rPr>
          <w:b/>
        </w:rPr>
        <w:t xml:space="preserve">Rewaloryzacja przestrzeni publicznej wewnątrz kwartałów Starego Miasta w Świdnicy – etap 2” </w:t>
      </w:r>
      <w:r w:rsidRPr="00B04878">
        <w:rPr>
          <w:bCs/>
        </w:rPr>
        <w:t>w tym:</w:t>
      </w:r>
    </w:p>
    <w:p w:rsidR="001918F2" w:rsidRPr="00B04878" w:rsidRDefault="001918F2" w:rsidP="00B04878">
      <w:pPr>
        <w:numPr>
          <w:ilvl w:val="0"/>
          <w:numId w:val="4"/>
        </w:numPr>
        <w:tabs>
          <w:tab w:val="left" w:pos="2625"/>
        </w:tabs>
        <w:rPr>
          <w:b/>
          <w:bCs/>
        </w:rPr>
      </w:pPr>
      <w:r w:rsidRPr="00B04878">
        <w:rPr>
          <w:b/>
          <w:bCs/>
        </w:rPr>
        <w:t>Przebudowa śródmiejskiej przestrzeni wewnątrz kwartału tj. obszaru położonego pomiędzy ul. Przechodnią, ul. Bohaterów Getta, ul. Teatralna i ul. Mennicką.</w:t>
      </w:r>
    </w:p>
    <w:p w:rsidR="001918F2" w:rsidRPr="00B04878" w:rsidRDefault="001918F2" w:rsidP="00B04878">
      <w:pPr>
        <w:numPr>
          <w:ilvl w:val="0"/>
          <w:numId w:val="4"/>
        </w:numPr>
        <w:tabs>
          <w:tab w:val="left" w:pos="2625"/>
        </w:tabs>
        <w:rPr>
          <w:b/>
          <w:bCs/>
        </w:rPr>
      </w:pPr>
      <w:r w:rsidRPr="00B04878">
        <w:rPr>
          <w:b/>
        </w:rPr>
        <w:t>Remont i przebudowa skweru przy ul. Marii Konopnickiej wraz z infrastrukturą techniczną oraz rozbiórka budynków gospodarczych i usługowego</w:t>
      </w:r>
      <w:r w:rsidRPr="00B04878">
        <w:rPr>
          <w:b/>
          <w:bCs/>
        </w:rPr>
        <w:t>.</w:t>
      </w:r>
    </w:p>
    <w:p w:rsidR="001918F2" w:rsidRPr="00B04878" w:rsidRDefault="001918F2" w:rsidP="00B04878">
      <w:pPr>
        <w:tabs>
          <w:tab w:val="left" w:pos="2625"/>
        </w:tabs>
        <w:rPr>
          <w:b/>
          <w:bCs/>
        </w:rPr>
      </w:pPr>
    </w:p>
    <w:p w:rsidR="001918F2" w:rsidRPr="00654704" w:rsidRDefault="001918F2" w:rsidP="00654704">
      <w:pPr>
        <w:tabs>
          <w:tab w:val="left" w:pos="2625"/>
        </w:tabs>
        <w:jc w:val="both"/>
        <w:rPr>
          <w:rFonts w:ascii="Times New Roman" w:hAnsi="Times New Roman"/>
          <w:sz w:val="24"/>
          <w:szCs w:val="24"/>
        </w:rPr>
      </w:pPr>
      <w:r w:rsidRPr="00654704">
        <w:rPr>
          <w:rFonts w:ascii="Times New Roman" w:hAnsi="Times New Roman"/>
          <w:sz w:val="24"/>
          <w:szCs w:val="24"/>
        </w:rPr>
        <w:t>Prace na podwórku wewnątrz kwartałów ul. Przechodnia - ul. Bohaterów Getta - ul. Teatralna - ul. Mennicka obejmą m.in. rozbiórkę niezamieszkałych i nieużytkowanych budynków, rozbiórkę muru wraz z ogrodzeniem, budowę chodników, miejsc postojowych, ciągów pieszo-jezdnych, jezdni z kostki granitowej wraz z ukształtowaniem terenu, wykonanie powierzchni zielonych (trawy, byliny, krzewy ozdobne, drzewa), budowę zadaszonych miejsc gromadzenia odpadów stałych z dachami zielonymi, wykonanie elementów małej architektury, wykonanie instalacji sanitarnej,  elektrycznej i teletechnicznej, w tym budowę oświetlenia i monitoringu. Dokumentacja projektowa na przebudowę podwórka opracowana została przez świdnicką Pracownię Projektową Budownictwa Ogólnego i Przemysłowego Zbigniewa Mazija.</w:t>
      </w:r>
    </w:p>
    <w:p w:rsidR="001918F2" w:rsidRPr="00654704" w:rsidRDefault="001918F2" w:rsidP="00654704">
      <w:pPr>
        <w:tabs>
          <w:tab w:val="left" w:pos="2625"/>
        </w:tabs>
        <w:jc w:val="both"/>
        <w:rPr>
          <w:rFonts w:ascii="Times New Roman" w:hAnsi="Times New Roman"/>
          <w:sz w:val="24"/>
          <w:szCs w:val="24"/>
        </w:rPr>
      </w:pPr>
      <w:r w:rsidRPr="00654704">
        <w:rPr>
          <w:rFonts w:ascii="Times New Roman" w:hAnsi="Times New Roman"/>
          <w:sz w:val="24"/>
          <w:szCs w:val="24"/>
        </w:rPr>
        <w:t xml:space="preserve">Dokumentacja projektowa na przebudowę Ogródka Jordanowskiego opracowana została przez świdnicką firmę ART-BUD. Zakres przewidzianych do realizacji prac obejmuje wykonanie: alejek, nasadzeń zieleni niskiej, okrywowej i wysokiej, a także oświetlenia terenu lampami parkowymi, monitoringu, montażu ławek i koszy, poidła, stojaków rowerowych oraz fontanny. Powstanie nowy plac zabaw wraz ze strefą rodziców osłoniętą pergolą. Cały teren będzie ogrodzony. Nowością na placu zabaw będą krzywe lustra – urządzenia, których nie ma jeszcze w Świdnicy. Ponadto rozebrane zostaną budynki usługowe i gospodarcze, które nie są użytkowane, a ich stan techniczny jest katastrofalny. </w:t>
      </w:r>
    </w:p>
    <w:p w:rsidR="001918F2" w:rsidRDefault="001918F2" w:rsidP="00654704">
      <w:pPr>
        <w:tabs>
          <w:tab w:val="left" w:pos="2625"/>
        </w:tabs>
        <w:jc w:val="both"/>
        <w:rPr>
          <w:rFonts w:ascii="Times New Roman" w:hAnsi="Times New Roman"/>
          <w:sz w:val="24"/>
          <w:szCs w:val="24"/>
        </w:rPr>
      </w:pPr>
      <w:r w:rsidRPr="00654704">
        <w:rPr>
          <w:rFonts w:ascii="Times New Roman" w:hAnsi="Times New Roman"/>
          <w:sz w:val="24"/>
          <w:szCs w:val="24"/>
        </w:rPr>
        <w:t>Wykonawcą robót budowlanych jest Zakład Ogólnobudowlany REMECO, która wygrała przetarg na rewaloryzację przestrzeni publicznej wewnątrz kwartałów Starego Miasta  w Świdnicy – etap 2. Koszt zadania to 4.700.000,00 złotych.</w:t>
      </w:r>
    </w:p>
    <w:p w:rsidR="001918F2" w:rsidRPr="005B3DC3" w:rsidRDefault="001918F2" w:rsidP="005B3DC3">
      <w:pPr>
        <w:tabs>
          <w:tab w:val="left" w:pos="2625"/>
        </w:tabs>
        <w:jc w:val="both"/>
        <w:rPr>
          <w:rFonts w:ascii="Times New Roman" w:hAnsi="Times New Roman"/>
          <w:sz w:val="24"/>
          <w:szCs w:val="24"/>
        </w:rPr>
      </w:pPr>
      <w:r w:rsidRPr="005B3DC3">
        <w:rPr>
          <w:rFonts w:ascii="Times New Roman" w:hAnsi="Times New Roman"/>
          <w:sz w:val="24"/>
          <w:szCs w:val="24"/>
        </w:rPr>
        <w:t xml:space="preserve">Początek inwestycji: </w:t>
      </w:r>
    </w:p>
    <w:p w:rsidR="001918F2" w:rsidRPr="005B3DC3" w:rsidRDefault="001918F2" w:rsidP="005B3DC3">
      <w:pPr>
        <w:tabs>
          <w:tab w:val="left" w:pos="2625"/>
        </w:tabs>
        <w:jc w:val="both"/>
        <w:rPr>
          <w:rFonts w:ascii="Times New Roman" w:hAnsi="Times New Roman"/>
          <w:sz w:val="24"/>
          <w:szCs w:val="24"/>
        </w:rPr>
      </w:pPr>
      <w:r w:rsidRPr="005B3DC3">
        <w:rPr>
          <w:rFonts w:ascii="Times New Roman" w:hAnsi="Times New Roman"/>
          <w:sz w:val="24"/>
          <w:szCs w:val="24"/>
        </w:rPr>
        <w:t>- początek prac: 2023 r.</w:t>
      </w:r>
    </w:p>
    <w:p w:rsidR="001918F2" w:rsidRPr="005B3DC3" w:rsidRDefault="001918F2" w:rsidP="005B3DC3">
      <w:pPr>
        <w:tabs>
          <w:tab w:val="left" w:pos="2625"/>
        </w:tabs>
        <w:jc w:val="both"/>
        <w:rPr>
          <w:rFonts w:ascii="Times New Roman" w:hAnsi="Times New Roman"/>
          <w:sz w:val="24"/>
          <w:szCs w:val="24"/>
        </w:rPr>
      </w:pPr>
      <w:r w:rsidRPr="005B3DC3">
        <w:rPr>
          <w:rFonts w:ascii="Times New Roman" w:hAnsi="Times New Roman"/>
          <w:sz w:val="24"/>
          <w:szCs w:val="24"/>
        </w:rPr>
        <w:t>- koniec prac budowalnych: 2024 r.</w:t>
      </w:r>
    </w:p>
    <w:p w:rsidR="001918F2" w:rsidRDefault="001918F2" w:rsidP="00654704">
      <w:pPr>
        <w:tabs>
          <w:tab w:val="left" w:pos="2625"/>
        </w:tabs>
        <w:jc w:val="both"/>
        <w:rPr>
          <w:rFonts w:ascii="Times New Roman" w:hAnsi="Times New Roman"/>
          <w:sz w:val="24"/>
          <w:szCs w:val="24"/>
        </w:rPr>
      </w:pPr>
      <w:r w:rsidRPr="00654704">
        <w:rPr>
          <w:rFonts w:ascii="Times New Roman" w:hAnsi="Times New Roman"/>
          <w:sz w:val="24"/>
          <w:szCs w:val="24"/>
        </w:rPr>
        <w:t xml:space="preserve">Środki zewnętrzne na realizację inwestycji stanowią 90% kosztów dofinansowania, pochodzą z Rządowego Funduszu Polski Ład: Programu Inwestycji Strategicznych. Dotacja opiewa na kwotę </w:t>
      </w:r>
      <w:r w:rsidRPr="00E43FD3">
        <w:rPr>
          <w:rFonts w:ascii="Times New Roman" w:hAnsi="Times New Roman"/>
          <w:b/>
          <w:color w:val="FF0000"/>
          <w:sz w:val="24"/>
          <w:szCs w:val="24"/>
          <w:u w:val="single"/>
        </w:rPr>
        <w:t>4.230.000,00 zł.</w:t>
      </w:r>
      <w:r w:rsidRPr="00E43FD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54704">
        <w:rPr>
          <w:rFonts w:ascii="Times New Roman" w:hAnsi="Times New Roman"/>
          <w:sz w:val="24"/>
          <w:szCs w:val="24"/>
        </w:rPr>
        <w:t>Pierwotnie promesa wstępna wynosiła  4.950.000,00 zł.</w:t>
      </w:r>
    </w:p>
    <w:p w:rsidR="001918F2" w:rsidRDefault="001918F2" w:rsidP="00695183">
      <w:pPr>
        <w:tabs>
          <w:tab w:val="left" w:pos="2625"/>
        </w:tabs>
      </w:pPr>
      <w:r w:rsidRPr="00B17855">
        <w:rPr>
          <w:noProof/>
        </w:rPr>
        <w:pict>
          <v:shape id="Obraz 18" o:spid="_x0000_i1040" type="#_x0000_t75" style="width:471pt;height:239.25pt;visibility:visible">
            <v:imagedata r:id="rId20" o:title=""/>
          </v:shape>
        </w:pict>
      </w:r>
    </w:p>
    <w:p w:rsidR="001918F2" w:rsidRPr="00695183" w:rsidRDefault="001918F2" w:rsidP="00695183">
      <w:pPr>
        <w:tabs>
          <w:tab w:val="left" w:pos="2625"/>
        </w:tabs>
      </w:pPr>
      <w:r w:rsidRPr="00B17855">
        <w:rPr>
          <w:noProof/>
        </w:rPr>
        <w:pict>
          <v:shape id="Obraz 1" o:spid="_x0000_i1041" type="#_x0000_t75" style="width:475.5pt;height:258pt;visibility:visible">
            <v:imagedata r:id="rId21" o:title=""/>
          </v:shape>
        </w:pict>
      </w:r>
    </w:p>
    <w:sectPr w:rsidR="001918F2" w:rsidRPr="00695183" w:rsidSect="006B7052">
      <w:pgSz w:w="11906" w:h="16838"/>
      <w:pgMar w:top="426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269D6"/>
    <w:multiLevelType w:val="hybridMultilevel"/>
    <w:tmpl w:val="11E02DA4"/>
    <w:lvl w:ilvl="0" w:tplc="38FEEB54">
      <w:start w:val="1"/>
      <w:numFmt w:val="decimal"/>
      <w:lvlText w:val="%1"/>
      <w:lvlJc w:val="left"/>
      <w:pPr>
        <w:ind w:left="296" w:hanging="180"/>
      </w:pPr>
      <w:rPr>
        <w:rFonts w:ascii="Times New Roman" w:eastAsia="Times New Roman" w:hAnsi="Times New Roman" w:cs="Times New Roman" w:hint="default"/>
        <w:b/>
        <w:bCs/>
        <w:color w:val="538DD4"/>
        <w:w w:val="99"/>
        <w:sz w:val="24"/>
        <w:szCs w:val="24"/>
      </w:rPr>
    </w:lvl>
    <w:lvl w:ilvl="1" w:tplc="7D3E5A9A">
      <w:numFmt w:val="bullet"/>
      <w:lvlText w:val="•"/>
      <w:lvlJc w:val="left"/>
      <w:pPr>
        <w:ind w:left="2540" w:hanging="180"/>
      </w:pPr>
    </w:lvl>
    <w:lvl w:ilvl="2" w:tplc="5BBA8BA2">
      <w:numFmt w:val="bullet"/>
      <w:lvlText w:val="•"/>
      <w:lvlJc w:val="left"/>
      <w:pPr>
        <w:ind w:left="3371" w:hanging="180"/>
      </w:pPr>
    </w:lvl>
    <w:lvl w:ilvl="3" w:tplc="54B64AEE">
      <w:numFmt w:val="bullet"/>
      <w:lvlText w:val="•"/>
      <w:lvlJc w:val="left"/>
      <w:pPr>
        <w:ind w:left="4202" w:hanging="180"/>
      </w:pPr>
    </w:lvl>
    <w:lvl w:ilvl="4" w:tplc="FDF675F0">
      <w:numFmt w:val="bullet"/>
      <w:lvlText w:val="•"/>
      <w:lvlJc w:val="left"/>
      <w:pPr>
        <w:ind w:left="5033" w:hanging="180"/>
      </w:pPr>
    </w:lvl>
    <w:lvl w:ilvl="5" w:tplc="E8D00B34">
      <w:numFmt w:val="bullet"/>
      <w:lvlText w:val="•"/>
      <w:lvlJc w:val="left"/>
      <w:pPr>
        <w:ind w:left="5864" w:hanging="180"/>
      </w:pPr>
    </w:lvl>
    <w:lvl w:ilvl="6" w:tplc="123ABFE2">
      <w:numFmt w:val="bullet"/>
      <w:lvlText w:val="•"/>
      <w:lvlJc w:val="left"/>
      <w:pPr>
        <w:ind w:left="6695" w:hanging="180"/>
      </w:pPr>
    </w:lvl>
    <w:lvl w:ilvl="7" w:tplc="E03AB820">
      <w:numFmt w:val="bullet"/>
      <w:lvlText w:val="•"/>
      <w:lvlJc w:val="left"/>
      <w:pPr>
        <w:ind w:left="7526" w:hanging="180"/>
      </w:pPr>
    </w:lvl>
    <w:lvl w:ilvl="8" w:tplc="3AEA74D2">
      <w:numFmt w:val="bullet"/>
      <w:lvlText w:val="•"/>
      <w:lvlJc w:val="left"/>
      <w:pPr>
        <w:ind w:left="8357" w:hanging="180"/>
      </w:pPr>
    </w:lvl>
  </w:abstractNum>
  <w:abstractNum w:abstractNumId="1">
    <w:nsid w:val="0D9F4A90"/>
    <w:multiLevelType w:val="multilevel"/>
    <w:tmpl w:val="1862B49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i w:val="0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">
    <w:nsid w:val="3F7D66CE"/>
    <w:multiLevelType w:val="hybridMultilevel"/>
    <w:tmpl w:val="57722B52"/>
    <w:lvl w:ilvl="0" w:tplc="BA10A094">
      <w:start w:val="1"/>
      <w:numFmt w:val="bullet"/>
      <w:lvlText w:val=""/>
      <w:lvlJc w:val="left"/>
      <w:pPr>
        <w:ind w:left="7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3">
    <w:nsid w:val="45AF7E73"/>
    <w:multiLevelType w:val="hybridMultilevel"/>
    <w:tmpl w:val="FCAE445A"/>
    <w:lvl w:ilvl="0" w:tplc="7CEE3C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56F7CBF"/>
    <w:multiLevelType w:val="hybridMultilevel"/>
    <w:tmpl w:val="36886070"/>
    <w:lvl w:ilvl="0" w:tplc="C4CEA5B8">
      <w:start w:val="3"/>
      <w:numFmt w:val="decimal"/>
      <w:lvlText w:val="%1"/>
      <w:lvlJc w:val="left"/>
      <w:pPr>
        <w:ind w:left="47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9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1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3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5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7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9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1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36" w:hanging="180"/>
      </w:pPr>
      <w:rPr>
        <w:rFonts w:cs="Times New Roman"/>
      </w:rPr>
    </w:lvl>
  </w:abstractNum>
  <w:abstractNum w:abstractNumId="5">
    <w:nsid w:val="7CED6B81"/>
    <w:multiLevelType w:val="hybridMultilevel"/>
    <w:tmpl w:val="1D0497F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1F39"/>
    <w:rsid w:val="000305D9"/>
    <w:rsid w:val="001918F2"/>
    <w:rsid w:val="00244A98"/>
    <w:rsid w:val="00362BEF"/>
    <w:rsid w:val="004057AB"/>
    <w:rsid w:val="00457CF5"/>
    <w:rsid w:val="00485ABD"/>
    <w:rsid w:val="004C2268"/>
    <w:rsid w:val="004D2941"/>
    <w:rsid w:val="00555F53"/>
    <w:rsid w:val="00586FB3"/>
    <w:rsid w:val="005A5FFF"/>
    <w:rsid w:val="005B3DC3"/>
    <w:rsid w:val="00654704"/>
    <w:rsid w:val="00695183"/>
    <w:rsid w:val="006B6D50"/>
    <w:rsid w:val="006B7052"/>
    <w:rsid w:val="007C741E"/>
    <w:rsid w:val="008233BB"/>
    <w:rsid w:val="008B1948"/>
    <w:rsid w:val="008C047D"/>
    <w:rsid w:val="008C3CF6"/>
    <w:rsid w:val="008F64CA"/>
    <w:rsid w:val="00942BA4"/>
    <w:rsid w:val="00944BBF"/>
    <w:rsid w:val="00A65AAB"/>
    <w:rsid w:val="00AD2BC0"/>
    <w:rsid w:val="00AE3CD6"/>
    <w:rsid w:val="00B04878"/>
    <w:rsid w:val="00B17855"/>
    <w:rsid w:val="00B7476A"/>
    <w:rsid w:val="00B756CD"/>
    <w:rsid w:val="00BA7782"/>
    <w:rsid w:val="00C01F39"/>
    <w:rsid w:val="00D60586"/>
    <w:rsid w:val="00E43FD3"/>
    <w:rsid w:val="00EC0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5D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01F3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8C0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047D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520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12</Pages>
  <Words>1650</Words>
  <Characters>9901</Characters>
  <Application>Microsoft Office Outlook</Application>
  <DocSecurity>0</DocSecurity>
  <Lines>0</Lines>
  <Paragraphs>0</Paragraphs>
  <ScaleCrop>false</ScaleCrop>
  <Company>UM w Świdnicy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ksroka</dc:creator>
  <cp:keywords/>
  <dc:description/>
  <cp:lastModifiedBy>mbronikowski</cp:lastModifiedBy>
  <cp:revision>2</cp:revision>
  <dcterms:created xsi:type="dcterms:W3CDTF">2023-04-21T07:51:00Z</dcterms:created>
  <dcterms:modified xsi:type="dcterms:W3CDTF">2023-04-21T07:51:00Z</dcterms:modified>
</cp:coreProperties>
</file>